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CF39" w14:textId="77777777" w:rsidR="00BF6C25" w:rsidRPr="00361406" w:rsidRDefault="00BF6C25">
      <w:pPr>
        <w:rPr>
          <w:rFonts w:cs="Arial"/>
          <w:sz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528"/>
      </w:tblGrid>
      <w:tr w:rsidR="006E7D85" w:rsidRPr="00361406" w14:paraId="0C178E80" w14:textId="77777777" w:rsidTr="00AE1721">
        <w:trPr>
          <w:trHeight w:hRule="exact" w:val="2268"/>
        </w:trPr>
        <w:tc>
          <w:tcPr>
            <w:tcW w:w="4678" w:type="dxa"/>
            <w:shd w:val="clear" w:color="auto" w:fill="auto"/>
            <w:tcMar>
              <w:top w:w="57" w:type="dxa"/>
              <w:bottom w:w="0" w:type="dxa"/>
            </w:tcMar>
          </w:tcPr>
          <w:p w14:paraId="3BC5820B" w14:textId="66DA4FF6" w:rsidR="006E7D85" w:rsidRPr="00361406" w:rsidRDefault="006E7D85" w:rsidP="002C0CFC">
            <w:pPr>
              <w:rPr>
                <w:rFonts w:cs="Arial"/>
              </w:rPr>
            </w:pPr>
            <w:r w:rsidRPr="00361406">
              <w:rPr>
                <w:rFonts w:cs="Arial"/>
              </w:rPr>
              <w:br w:type="page"/>
            </w:r>
            <w:r w:rsidR="003341F6" w:rsidRPr="00361406">
              <w:rPr>
                <w:rFonts w:cs="Arial"/>
                <w:noProof/>
              </w:rPr>
              <w:drawing>
                <wp:inline distT="0" distB="0" distL="0" distR="0" wp14:anchorId="06EBDEF5" wp14:editId="0354CA1C">
                  <wp:extent cx="996950" cy="3429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268" w:rsidRPr="00361406">
              <w:rPr>
                <w:rFonts w:cs="Arial"/>
              </w:rPr>
              <w:t xml:space="preserve">  </w:t>
            </w:r>
          </w:p>
          <w:p w14:paraId="14C771DB" w14:textId="58C00210" w:rsidR="002C3E68" w:rsidRDefault="004548E8" w:rsidP="004548E8">
            <w:pPr>
              <w:pStyle w:val="TitleText"/>
              <w:spacing w:before="680" w:after="20" w:line="240" w:lineRule="auto"/>
              <w:rPr>
                <w:caps w:val="0"/>
              </w:rPr>
            </w:pPr>
            <w:r>
              <w:rPr>
                <w:caps w:val="0"/>
              </w:rPr>
              <w:t>Adolescent and Young Adult</w:t>
            </w:r>
          </w:p>
          <w:p w14:paraId="24AF2607" w14:textId="4BB18640" w:rsidR="004548E8" w:rsidRPr="008953F9" w:rsidRDefault="004548E8" w:rsidP="004548E8">
            <w:pPr>
              <w:pStyle w:val="TitleText"/>
              <w:spacing w:after="20" w:line="240" w:lineRule="auto"/>
              <w:rPr>
                <w:caps w:val="0"/>
              </w:rPr>
            </w:pPr>
            <w:r>
              <w:rPr>
                <w:caps w:val="0"/>
              </w:rPr>
              <w:t>Fertility Preservation Referral</w:t>
            </w:r>
          </w:p>
          <w:p w14:paraId="515E2F2D" w14:textId="77777777" w:rsidR="00603E8D" w:rsidRPr="00B60FA5" w:rsidRDefault="00603E8D" w:rsidP="00603E8D">
            <w:pPr>
              <w:pStyle w:val="TitleText"/>
              <w:spacing w:before="60" w:line="240" w:lineRule="auto"/>
              <w:rPr>
                <w:caps w:val="0"/>
                <w:sz w:val="14"/>
                <w:szCs w:val="20"/>
              </w:rPr>
            </w:pPr>
          </w:p>
          <w:p w14:paraId="2544A724" w14:textId="77777777" w:rsidR="00B60FA5" w:rsidRPr="00603E8D" w:rsidRDefault="00B60FA5" w:rsidP="00B60FA5">
            <w:pPr>
              <w:pStyle w:val="TitleText"/>
              <w:spacing w:before="120" w:line="240" w:lineRule="auto"/>
              <w:rPr>
                <w:caps w:val="0"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42E3797" w14:textId="24C7C3AE" w:rsidR="00465356" w:rsidRPr="00B50229" w:rsidRDefault="00465356" w:rsidP="00674C0E">
            <w:pPr>
              <w:spacing w:line="260" w:lineRule="exact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(Affix patient identification label here)</w:t>
            </w:r>
          </w:p>
        </w:tc>
      </w:tr>
      <w:tr w:rsidR="00250EF5" w:rsidRPr="00361406" w14:paraId="1A3E1CBC" w14:textId="77777777" w:rsidTr="00923BBA">
        <w:trPr>
          <w:trHeight w:val="790"/>
        </w:trPr>
        <w:tc>
          <w:tcPr>
            <w:tcW w:w="10206" w:type="dxa"/>
            <w:gridSpan w:val="2"/>
            <w:shd w:val="clear" w:color="auto" w:fill="auto"/>
            <w:tcMar>
              <w:top w:w="57" w:type="dxa"/>
              <w:bottom w:w="0" w:type="dxa"/>
            </w:tcMar>
          </w:tcPr>
          <w:tbl>
            <w:tblPr>
              <w:tblStyle w:val="TableGrid"/>
              <w:tblW w:w="0" w:type="auto"/>
              <w:tblLayout w:type="fixed"/>
              <w:tblCellMar>
                <w:top w:w="40" w:type="dxa"/>
                <w:left w:w="28" w:type="dxa"/>
                <w:bottom w:w="4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37"/>
              <w:gridCol w:w="2133"/>
              <w:gridCol w:w="418"/>
              <w:gridCol w:w="1701"/>
              <w:gridCol w:w="997"/>
            </w:tblGrid>
            <w:tr w:rsidR="00BF3FE8" w14:paraId="0666A0C2" w14:textId="77777777" w:rsidTr="00F029C7">
              <w:trPr>
                <w:trHeight w:val="170"/>
              </w:trPr>
              <w:tc>
                <w:tcPr>
                  <w:tcW w:w="68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79B39B" w14:textId="77777777" w:rsidR="00F029C7" w:rsidRPr="004053D0" w:rsidRDefault="00F029C7" w:rsidP="00F029C7">
                  <w:pPr>
                    <w:spacing w:after="6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4053D0">
                    <w:rPr>
                      <w:rFonts w:cs="Arial"/>
                      <w:b/>
                      <w:bCs/>
                      <w:sz w:val="18"/>
                      <w:szCs w:val="18"/>
                    </w:rPr>
                    <w:t>Assisted Conception Australia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ArialMT" w:hAnsi="ArialMT" w:cs="ArialMT"/>
                      <w:sz w:val="18"/>
                      <w:szCs w:val="18"/>
                    </w:rPr>
                    <w:t>Ph (07) 3394 4108, Fax (07) 3394 4109</w:t>
                  </w:r>
                </w:p>
                <w:p w14:paraId="24EC21E5" w14:textId="77777777" w:rsidR="00F029C7" w:rsidRPr="004053D0" w:rsidRDefault="00F029C7" w:rsidP="00F029C7">
                  <w:pPr>
                    <w:spacing w:after="6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4053D0">
                    <w:rPr>
                      <w:rFonts w:cs="Arial"/>
                      <w:b/>
                      <w:bCs/>
                      <w:sz w:val="18"/>
                      <w:szCs w:val="18"/>
                    </w:rPr>
                    <w:t>Queensland Fertility Group (QFG)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ArialMT" w:hAnsi="ArialMT" w:cs="ArialMT"/>
                      <w:sz w:val="18"/>
                      <w:szCs w:val="18"/>
                    </w:rPr>
                    <w:t>Ph (07) 3015 3079, Fax (07) 3015 3033</w:t>
                  </w:r>
                </w:p>
                <w:p w14:paraId="11DD06D7" w14:textId="77777777" w:rsidR="00F029C7" w:rsidRPr="004053D0" w:rsidRDefault="00F029C7" w:rsidP="00F029C7">
                  <w:pPr>
                    <w:spacing w:after="6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4053D0">
                    <w:rPr>
                      <w:rFonts w:cs="Arial"/>
                      <w:b/>
                      <w:bCs/>
                      <w:sz w:val="18"/>
                      <w:szCs w:val="18"/>
                    </w:rPr>
                    <w:t>RBWH Fertility Clinic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ArialMT" w:hAnsi="ArialMT" w:cs="ArialMT"/>
                      <w:sz w:val="18"/>
                      <w:szCs w:val="18"/>
                    </w:rPr>
                    <w:t>Ph (07) 3646 2391, Fax (07) 3646 2307</w:t>
                  </w:r>
                </w:p>
                <w:p w14:paraId="1F100C4B" w14:textId="4A31ECAD" w:rsidR="00BF3FE8" w:rsidRPr="00F029C7" w:rsidRDefault="00F029C7" w:rsidP="00455FEA">
                  <w:pPr>
                    <w:spacing w:after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4053D0">
                    <w:rPr>
                      <w:rFonts w:cs="Arial"/>
                      <w:b/>
                      <w:bCs/>
                      <w:sz w:val="18"/>
                      <w:szCs w:val="18"/>
                    </w:rPr>
                    <w:t>Wesley Monash IVF Auchenflower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ArialMT" w:hAnsi="ArialMT" w:cs="ArialMT"/>
                      <w:sz w:val="18"/>
                      <w:szCs w:val="18"/>
                    </w:rPr>
                    <w:t>Ph (07) 3069 9600, Fax (07) 3217 8379</w:t>
                  </w:r>
                </w:p>
              </w:tc>
              <w:tc>
                <w:tcPr>
                  <w:tcW w:w="31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AE5102" w14:textId="1B639400" w:rsidR="00BF3FE8" w:rsidRDefault="00BF3FE8" w:rsidP="00F029C7">
                  <w:pPr>
                    <w:spacing w:after="6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0" w:name="Text38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</w:tr>
            <w:tr w:rsidR="009F1B0D" w14:paraId="7B106D4B" w14:textId="77777777" w:rsidTr="00F029C7">
              <w:trPr>
                <w:trHeight w:val="170"/>
              </w:trPr>
              <w:tc>
                <w:tcPr>
                  <w:tcW w:w="99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F70BF8" w14:textId="0F99CE9F" w:rsidR="004053D0" w:rsidRPr="00F52868" w:rsidRDefault="004053D0" w:rsidP="00F52868">
                  <w:pPr>
                    <w:autoSpaceDE w:val="0"/>
                    <w:autoSpaceDN w:val="0"/>
                    <w:adjustRightInd w:val="0"/>
                    <w:spacing w:after="40"/>
                    <w:rPr>
                      <w:rFonts w:cs="Arial"/>
                      <w:i/>
                      <w:iCs/>
                      <w:sz w:val="15"/>
                      <w:szCs w:val="15"/>
                    </w:rPr>
                  </w:pPr>
                  <w:r w:rsidRPr="00F52868">
                    <w:rPr>
                      <w:rFonts w:cs="Arial"/>
                      <w:i/>
                      <w:iCs/>
                      <w:sz w:val="15"/>
                      <w:szCs w:val="15"/>
                    </w:rPr>
                    <w:t xml:space="preserve">There are costs associated with fertility consults, </w:t>
                  </w:r>
                  <w:proofErr w:type="gramStart"/>
                  <w:r w:rsidRPr="00F52868">
                    <w:rPr>
                      <w:rFonts w:cs="Arial"/>
                      <w:i/>
                      <w:iCs/>
                      <w:sz w:val="15"/>
                      <w:szCs w:val="15"/>
                    </w:rPr>
                    <w:t>collection</w:t>
                  </w:r>
                  <w:proofErr w:type="gramEnd"/>
                  <w:r w:rsidRPr="00F52868">
                    <w:rPr>
                      <w:rFonts w:cs="Arial"/>
                      <w:i/>
                      <w:iCs/>
                      <w:sz w:val="15"/>
                      <w:szCs w:val="15"/>
                    </w:rPr>
                    <w:t xml:space="preserve"> and storage. Please ensure that the patient is aware that some costs may be passed</w:t>
                  </w:r>
                  <w:r w:rsidR="00F52868" w:rsidRPr="00F52868">
                    <w:rPr>
                      <w:rFonts w:cs="Arial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F52868">
                    <w:rPr>
                      <w:rFonts w:cs="Arial"/>
                      <w:i/>
                      <w:iCs/>
                      <w:sz w:val="15"/>
                      <w:szCs w:val="15"/>
                    </w:rPr>
                    <w:t>on to them and they should discuss with the fertility specialist.</w:t>
                  </w:r>
                </w:p>
                <w:p w14:paraId="671C66A4" w14:textId="49C05817" w:rsidR="006911E6" w:rsidRPr="00F52868" w:rsidRDefault="004053D0" w:rsidP="00F52868">
                  <w:pPr>
                    <w:autoSpaceDE w:val="0"/>
                    <w:autoSpaceDN w:val="0"/>
                    <w:adjustRightInd w:val="0"/>
                    <w:spacing w:after="80"/>
                    <w:rPr>
                      <w:rFonts w:cs="Arial"/>
                      <w:i/>
                      <w:iCs/>
                      <w:sz w:val="15"/>
                      <w:szCs w:val="15"/>
                    </w:rPr>
                  </w:pPr>
                  <w:r w:rsidRPr="00F52868">
                    <w:rPr>
                      <w:rFonts w:cs="Arial"/>
                      <w:i/>
                      <w:iCs/>
                      <w:sz w:val="15"/>
                      <w:szCs w:val="15"/>
                    </w:rPr>
                    <w:t xml:space="preserve">Please see </w:t>
                  </w:r>
                  <w:r w:rsidR="00B54177">
                    <w:rPr>
                      <w:rFonts w:cs="Arial"/>
                      <w:i/>
                      <w:iCs/>
                      <w:sz w:val="15"/>
                      <w:szCs w:val="15"/>
                    </w:rPr>
                    <w:t>below</w:t>
                  </w:r>
                  <w:r w:rsidRPr="00F52868">
                    <w:rPr>
                      <w:rFonts w:cs="Arial"/>
                      <w:i/>
                      <w:iCs/>
                      <w:sz w:val="15"/>
                      <w:szCs w:val="15"/>
                    </w:rPr>
                    <w:t xml:space="preserve"> for a list of fertility groups who have assisted in the past. We do not recommend any one fertility clinic over another.</w:t>
                  </w:r>
                  <w:r w:rsidR="00F52868" w:rsidRPr="00F52868">
                    <w:rPr>
                      <w:rFonts w:cs="Arial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F52868">
                    <w:rPr>
                      <w:rFonts w:cs="Arial"/>
                      <w:i/>
                      <w:iCs/>
                      <w:sz w:val="15"/>
                      <w:szCs w:val="15"/>
                    </w:rPr>
                    <w:t>The referrer is free to choose any clinic to refer to.</w:t>
                  </w:r>
                </w:p>
                <w:p w14:paraId="2CDB7B28" w14:textId="61FF906E" w:rsidR="004053D0" w:rsidRPr="00F52868" w:rsidRDefault="004053D0" w:rsidP="00995EE7">
                  <w:pPr>
                    <w:spacing w:after="60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F52868">
                    <w:rPr>
                      <w:rFonts w:cs="Arial"/>
                      <w:b/>
                      <w:bCs/>
                      <w:sz w:val="18"/>
                      <w:szCs w:val="18"/>
                    </w:rPr>
                    <w:t>DATE:</w:t>
                  </w:r>
                  <w:r w:rsidR="00C83F2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863160684"/>
                      <w:placeholder>
                        <w:docPart w:val="DefaultPlaceholder_-1854013437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83F28" w:rsidRPr="00C83F28">
                        <w:rPr>
                          <w:rStyle w:val="PlaceholderText"/>
                          <w:rFonts w:cs="Arial"/>
                          <w:sz w:val="18"/>
                          <w:szCs w:val="18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8F41FB" w14:paraId="530468E7" w14:textId="77777777" w:rsidTr="00C6333B"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000000" w:themeFill="text1"/>
                  <w:vAlign w:val="center"/>
                </w:tcPr>
                <w:p w14:paraId="59740583" w14:textId="6C062B51" w:rsidR="0013092B" w:rsidRPr="00E16A0A" w:rsidRDefault="00132B66" w:rsidP="00132B66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911E6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PATIENT</w:t>
                  </w:r>
                  <w:r w:rsidR="0014309C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DETAILS</w:t>
                  </w:r>
                </w:p>
              </w:tc>
            </w:tr>
            <w:tr w:rsidR="007E1DEE" w14:paraId="732D8BF9" w14:textId="77777777" w:rsidTr="00E3657E">
              <w:tc>
                <w:tcPr>
                  <w:tcW w:w="473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9E67FCB" w14:textId="1059BE0A" w:rsidR="007E1DEE" w:rsidRDefault="00E61560" w:rsidP="00911F4A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N</w:t>
                  </w:r>
                  <w:r w:rsidR="007E1DEE">
                    <w:rPr>
                      <w:rFonts w:cs="Arial"/>
                      <w:b/>
                      <w:bCs/>
                      <w:sz w:val="18"/>
                      <w:szCs w:val="18"/>
                    </w:rPr>
                    <w:t>ame:</w:t>
                  </w:r>
                </w:p>
                <w:p w14:paraId="23FC321E" w14:textId="0A6EBDDF" w:rsidR="007E1DEE" w:rsidRPr="00020EA0" w:rsidRDefault="002D4216" w:rsidP="00020EA0">
                  <w:pPr>
                    <w:pStyle w:val="surname"/>
                    <w:rPr>
                      <w:rStyle w:val="Strong"/>
                      <w:bCs w:val="0"/>
                    </w:rPr>
                  </w:pPr>
                  <w:r w:rsidRPr="00020EA0">
                    <w:rPr>
                      <w:rStyle w:val="Strong"/>
                      <w:bCs w:val="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" w:name="Text39"/>
                  <w:r w:rsidRPr="00020EA0">
                    <w:rPr>
                      <w:rStyle w:val="Strong"/>
                      <w:bCs w:val="0"/>
                    </w:rPr>
                    <w:instrText xml:space="preserve"> FORMTEXT </w:instrText>
                  </w:r>
                  <w:r w:rsidRPr="00020EA0">
                    <w:rPr>
                      <w:rStyle w:val="Strong"/>
                      <w:bCs w:val="0"/>
                    </w:rPr>
                  </w:r>
                  <w:r w:rsidRPr="00020EA0">
                    <w:rPr>
                      <w:rStyle w:val="Strong"/>
                      <w:bCs w:val="0"/>
                    </w:rPr>
                    <w:fldChar w:fldCharType="separate"/>
                  </w:r>
                  <w:r w:rsidRPr="00020EA0">
                    <w:rPr>
                      <w:rStyle w:val="Strong"/>
                      <w:bCs w:val="0"/>
                    </w:rPr>
                    <w:t> </w:t>
                  </w:r>
                  <w:r w:rsidRPr="00020EA0">
                    <w:rPr>
                      <w:rStyle w:val="Strong"/>
                      <w:bCs w:val="0"/>
                    </w:rPr>
                    <w:t> </w:t>
                  </w:r>
                  <w:r w:rsidRPr="00020EA0">
                    <w:rPr>
                      <w:rStyle w:val="Strong"/>
                      <w:bCs w:val="0"/>
                    </w:rPr>
                    <w:t> </w:t>
                  </w:r>
                  <w:r w:rsidRPr="00020EA0">
                    <w:rPr>
                      <w:rStyle w:val="Strong"/>
                      <w:bCs w:val="0"/>
                    </w:rPr>
                    <w:t> </w:t>
                  </w:r>
                  <w:r w:rsidRPr="00020EA0">
                    <w:rPr>
                      <w:rStyle w:val="Strong"/>
                      <w:bCs w:val="0"/>
                    </w:rPr>
                    <w:t> </w:t>
                  </w:r>
                  <w:r w:rsidRPr="00020EA0">
                    <w:rPr>
                      <w:rStyle w:val="Strong"/>
                      <w:bCs w:val="0"/>
                    </w:rPr>
                    <w:fldChar w:fldCharType="end"/>
                  </w:r>
                  <w:bookmarkEnd w:id="1"/>
                </w:p>
              </w:tc>
              <w:tc>
                <w:tcPr>
                  <w:tcW w:w="2551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1AE17E32" w14:textId="339CAA50" w:rsidR="007E1DEE" w:rsidRDefault="006703E4" w:rsidP="00911F4A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Date of birth</w:t>
                  </w:r>
                  <w:r w:rsidR="007E1DEE" w:rsidRPr="0014309C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1D1B66F1" w14:textId="0A0D587C" w:rsidR="001C0C0E" w:rsidRPr="002847F7" w:rsidRDefault="002D4216" w:rsidP="00E3657E">
                  <w:pPr>
                    <w:pStyle w:val="firstly"/>
                  </w:pPr>
                  <w:r w:rsidRPr="002847F7"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2" w:name="Text40"/>
                  <w:r w:rsidRPr="002847F7">
                    <w:instrText xml:space="preserve"> FORMTEXT </w:instrText>
                  </w:r>
                  <w:r w:rsidRPr="002847F7">
                    <w:fldChar w:fldCharType="separate"/>
                  </w:r>
                  <w:r w:rsidRPr="002847F7">
                    <w:t> </w:t>
                  </w:r>
                  <w:r w:rsidRPr="002847F7">
                    <w:t> </w:t>
                  </w:r>
                  <w:r w:rsidRPr="002847F7">
                    <w:t> </w:t>
                  </w:r>
                  <w:r w:rsidRPr="002847F7">
                    <w:t> </w:t>
                  </w:r>
                  <w:r w:rsidRPr="002847F7">
                    <w:t> </w:t>
                  </w:r>
                  <w:r w:rsidRPr="002847F7">
                    <w:fldChar w:fldCharType="end"/>
                  </w:r>
                  <w:bookmarkEnd w:id="2"/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AF889B4" w14:textId="1E78B770" w:rsidR="007E1DEE" w:rsidRDefault="00B16C87" w:rsidP="00911F4A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Gender</w:t>
                  </w:r>
                  <w:r w:rsidR="007E1DEE" w:rsidRPr="007E1DEE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4D944C80" w14:textId="531A152B" w:rsidR="001C0C0E" w:rsidRPr="00206D48" w:rsidRDefault="00B16C87" w:rsidP="00206D48">
                  <w:pPr>
                    <w:pStyle w:val="bornly"/>
                  </w:pPr>
                  <w: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t"/>
                          <w:listEntry w:val="Male"/>
                          <w:listEntry w:val="Female"/>
                          <w:listEntry w:val="Indeterminate"/>
                        </w:ddList>
                      </w:ffData>
                    </w:fldChar>
                  </w:r>
                  <w:bookmarkStart w:id="3" w:name="Dropdown1"/>
                  <w:r>
                    <w:instrText xml:space="preserve"> FORMDROPDOWN </w:instrText>
                  </w:r>
                  <w:r w:rsidR="00A53CF9">
                    <w:fldChar w:fldCharType="separate"/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99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8F350DC" w14:textId="01AA0DA6" w:rsidR="007E1DEE" w:rsidRDefault="006703E4" w:rsidP="00911F4A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Age</w:t>
                  </w:r>
                  <w:r w:rsidR="007E1DEE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59642D5F" w14:textId="51BB72FF" w:rsidR="001C0C0E" w:rsidRPr="001C0C0E" w:rsidRDefault="00292E00" w:rsidP="006C668C">
                  <w:pPr>
                    <w:pStyle w:val="sexy"/>
                  </w:pPr>
                  <w: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" w:name="Text3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335B49" w14:paraId="10D72E81" w14:textId="77777777" w:rsidTr="00CA4234"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B276193" w14:textId="66AE2403" w:rsidR="00335B49" w:rsidRPr="0014309C" w:rsidRDefault="00316E61" w:rsidP="00335B49">
                  <w:pPr>
                    <w:spacing w:before="20" w:after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Residential address</w:t>
                  </w:r>
                  <w:r w:rsidR="00335B49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335B49" w:rsidRPr="00335B4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5" w:name="Text34"/>
                  <w:r w:rsidR="00335B49" w:rsidRPr="00335B4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335B49" w:rsidRPr="00335B49">
                    <w:rPr>
                      <w:rFonts w:cs="Arial"/>
                      <w:sz w:val="18"/>
                      <w:szCs w:val="18"/>
                    </w:rPr>
                  </w:r>
                  <w:r w:rsidR="00335B49" w:rsidRPr="00335B4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35B49"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335B49"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335B49"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335B49"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335B49"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335B49" w:rsidRPr="00335B4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FF64F2" w14:paraId="39509618" w14:textId="77777777" w:rsidTr="00CA4234"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0FCDA2" w14:textId="0E553472" w:rsidR="00FF64F2" w:rsidRDefault="00FF64F2" w:rsidP="00335B49">
                  <w:pPr>
                    <w:spacing w:before="20" w:after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Parent / Guardian name: </w:t>
                  </w:r>
                  <w:r w:rsidRPr="00335B4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335B4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35B49">
                    <w:rPr>
                      <w:rFonts w:cs="Arial"/>
                      <w:sz w:val="18"/>
                      <w:szCs w:val="18"/>
                    </w:rPr>
                  </w:r>
                  <w:r w:rsidRPr="00335B4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35B4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35B4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B6E67" w14:paraId="4820ED1A" w14:textId="77777777" w:rsidTr="00F342ED"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80AF9E1" w14:textId="4F0250C9" w:rsidR="00AB6E67" w:rsidRPr="0014309C" w:rsidRDefault="00AB6E67" w:rsidP="00AB6E67">
                  <w:pPr>
                    <w:tabs>
                      <w:tab w:val="left" w:pos="5000"/>
                    </w:tabs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Home phone: </w:t>
                  </w:r>
                  <w:r w:rsidRPr="00F12980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6" w:name="Text17"/>
                  <w:r w:rsidRPr="00F12980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F12980">
                    <w:rPr>
                      <w:rFonts w:cs="Arial"/>
                      <w:sz w:val="18"/>
                      <w:szCs w:val="18"/>
                    </w:rPr>
                  </w:r>
                  <w:r w:rsidRPr="00F1298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F1298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1298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1298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1298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1298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1298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ab/>
                    <w:t>Mobile</w:t>
                  </w:r>
                  <w:r w:rsidRPr="0014309C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7" w:name="Text18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7E1DEE" w14:paraId="623B1B74" w14:textId="77777777" w:rsidTr="00FF64F2">
              <w:trPr>
                <w:trHeight w:val="62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22861C3" w14:textId="519D7866" w:rsidR="007E1DEE" w:rsidRPr="0014309C" w:rsidRDefault="00FF64F2" w:rsidP="00FF64F2">
                  <w:pPr>
                    <w:spacing w:before="30" w:after="3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Private health insurance</w:t>
                  </w:r>
                  <w:r w:rsidR="007E1DEE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7E1DEE" w:rsidRPr="007E1DE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8" w:name="Text16"/>
                  <w:r w:rsidR="007E1DEE" w:rsidRPr="007E1DE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7E1DEE" w:rsidRPr="007E1DEE">
                    <w:rPr>
                      <w:rFonts w:cs="Arial"/>
                      <w:sz w:val="18"/>
                      <w:szCs w:val="18"/>
                    </w:rPr>
                  </w:r>
                  <w:r w:rsidR="007E1DEE" w:rsidRPr="007E1DE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E1DEE" w:rsidRPr="007E1DE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E1DEE" w:rsidRPr="007E1DE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E1DEE" w:rsidRPr="007E1DE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E1DEE" w:rsidRPr="007E1DE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E1DEE" w:rsidRPr="007E1DE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E1DEE" w:rsidRPr="007E1DE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4C12BD" w14:paraId="02E1C163" w14:textId="77777777" w:rsidTr="00FF64F2">
              <w:trPr>
                <w:trHeight w:val="62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3B74976B" w14:textId="0C4E3CC7" w:rsidR="004C12BD" w:rsidRDefault="00097D39" w:rsidP="00FF64F2">
                  <w:pPr>
                    <w:spacing w:before="30" w:after="3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4C12BD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Eligible for </w:t>
                  </w:r>
                  <w:r w:rsidR="00D06D5E" w:rsidRPr="00D06D5E">
                    <w:rPr>
                      <w:rFonts w:cs="Arial"/>
                      <w:b/>
                      <w:bCs/>
                      <w:sz w:val="18"/>
                      <w:szCs w:val="18"/>
                    </w:rPr>
                    <w:t>QFG/QYCS or Monash/QYCS funding agreement</w:t>
                  </w:r>
                </w:p>
              </w:tc>
            </w:tr>
            <w:tr w:rsidR="00720F45" w14:paraId="68348EF4" w14:textId="77777777" w:rsidTr="00C6333B">
              <w:trPr>
                <w:trHeight w:val="125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000000" w:themeFill="text1"/>
                  <w:vAlign w:val="center"/>
                </w:tcPr>
                <w:p w14:paraId="34A63B0F" w14:textId="2C3AFF13" w:rsidR="0013092B" w:rsidRPr="00AC1B85" w:rsidRDefault="00132B66" w:rsidP="00C6333B">
                  <w:pPr>
                    <w:tabs>
                      <w:tab w:val="left" w:pos="1134"/>
                    </w:tabs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2472C0">
                    <w:rPr>
                      <w:rFonts w:cs="Arial"/>
                      <w:b/>
                      <w:bCs/>
                      <w:sz w:val="18"/>
                      <w:szCs w:val="18"/>
                    </w:rPr>
                    <w:t>REFERRING DOCTOR DETAILS</w:t>
                  </w:r>
                </w:p>
              </w:tc>
            </w:tr>
            <w:tr w:rsidR="00720F45" w14:paraId="5C339717" w14:textId="77777777" w:rsidTr="00C6333B">
              <w:trPr>
                <w:trHeight w:val="148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763013E" w14:textId="7AB0DAFA" w:rsidR="0013092B" w:rsidRPr="0014309C" w:rsidRDefault="00665580" w:rsidP="00665580">
                  <w:pPr>
                    <w:tabs>
                      <w:tab w:val="left" w:pos="4575"/>
                    </w:tabs>
                    <w:spacing w:before="10" w:after="1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Referring Doctor</w:t>
                  </w:r>
                  <w:r w:rsidR="00C6333B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  <w:r w:rsidR="00C6333B" w:rsidRPr="00C6333B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E058CF" w:rsidRPr="004F53C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E058CF" w:rsidRPr="004F53C8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E058CF" w:rsidRPr="004F53C8">
                    <w:rPr>
                      <w:rFonts w:cs="Arial"/>
                      <w:sz w:val="18"/>
                      <w:szCs w:val="18"/>
                    </w:rPr>
                  </w:r>
                  <w:r w:rsidR="00E058CF" w:rsidRPr="004F53C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E058CF"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E058CF"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E058CF"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E058CF"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E058CF"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E058CF" w:rsidRPr="004F53C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ab/>
                    <w:t xml:space="preserve">Provider number: </w:t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4F53C8">
                    <w:rPr>
                      <w:rFonts w:cs="Arial"/>
                      <w:sz w:val="18"/>
                      <w:szCs w:val="18"/>
                    </w:rPr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65580" w14:paraId="14373A7E" w14:textId="77777777" w:rsidTr="00C6333B">
              <w:trPr>
                <w:trHeight w:val="148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2C6805E" w14:textId="6FF2EC9D" w:rsidR="00665580" w:rsidRDefault="00665580" w:rsidP="00665580">
                  <w:pPr>
                    <w:tabs>
                      <w:tab w:val="left" w:pos="4575"/>
                    </w:tabs>
                    <w:spacing w:before="10" w:after="1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Consultant:</w:t>
                  </w:r>
                  <w:r w:rsidRPr="00C6333B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4F53C8">
                    <w:rPr>
                      <w:rFonts w:cs="Arial"/>
                      <w:sz w:val="18"/>
                      <w:szCs w:val="18"/>
                    </w:rPr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ab/>
                    <w:t xml:space="preserve">Provider number: </w:t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4F53C8">
                    <w:rPr>
                      <w:rFonts w:cs="Arial"/>
                      <w:sz w:val="18"/>
                      <w:szCs w:val="18"/>
                    </w:rPr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4F53C8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4577B" w14:paraId="6D407EF8" w14:textId="77777777" w:rsidTr="00C434F8">
              <w:trPr>
                <w:trHeight w:val="148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35BA11D" w14:textId="7A89F475" w:rsidR="0044577B" w:rsidRDefault="0044577B" w:rsidP="00144085">
                  <w:pPr>
                    <w:tabs>
                      <w:tab w:val="left" w:pos="4575"/>
                    </w:tabs>
                    <w:spacing w:before="10" w:after="1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</w:t>
                  </w:r>
                  <w:r w:rsidR="00144085">
                    <w:rPr>
                      <w:rFonts w:cs="Arial"/>
                      <w:b/>
                      <w:bCs/>
                      <w:sz w:val="18"/>
                      <w:szCs w:val="18"/>
                    </w:rPr>
                    <w:t>h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F05F24">
                    <w:rPr>
                      <w:rFonts w:cs="Arial"/>
                      <w:sz w:val="18"/>
                      <w:szCs w:val="18"/>
                    </w:rPr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144085">
                    <w:rPr>
                      <w:rFonts w:cs="Arial"/>
                      <w:sz w:val="18"/>
                      <w:szCs w:val="18"/>
                    </w:rPr>
                    <w:t xml:space="preserve"> and ask to page the Dr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ab/>
                  </w:r>
                  <w:r w:rsidR="009A6333">
                    <w:rPr>
                      <w:rFonts w:cs="Arial"/>
                      <w:b/>
                      <w:bCs/>
                      <w:sz w:val="18"/>
                      <w:szCs w:val="18"/>
                    </w:rPr>
                    <w:t>Mobile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F05F24">
                    <w:rPr>
                      <w:rFonts w:cs="Arial"/>
                      <w:sz w:val="18"/>
                      <w:szCs w:val="18"/>
                    </w:rPr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F05F2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ab/>
                  </w:r>
                </w:p>
              </w:tc>
            </w:tr>
            <w:tr w:rsidR="0044577B" w14:paraId="4D925708" w14:textId="77777777" w:rsidTr="005F2485">
              <w:trPr>
                <w:trHeight w:val="148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46AF490D" w14:textId="2522F6EB" w:rsidR="0044577B" w:rsidRDefault="009A6333" w:rsidP="0044577B">
                  <w:pPr>
                    <w:tabs>
                      <w:tab w:val="left" w:pos="3861"/>
                    </w:tabs>
                    <w:spacing w:before="10" w:after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Email</w:t>
                  </w:r>
                  <w:r w:rsidR="0044577B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  <w:r w:rsidR="0044577B" w:rsidRPr="00F05F2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44577B" w:rsidRPr="00F05F2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44577B" w:rsidRPr="00F05F2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44577B" w:rsidRPr="00F05F24">
                    <w:rPr>
                      <w:rFonts w:cs="Arial"/>
                      <w:sz w:val="18"/>
                      <w:szCs w:val="18"/>
                    </w:rPr>
                  </w:r>
                  <w:r w:rsidR="0044577B" w:rsidRPr="00F05F2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4577B"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4577B"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4577B"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4577B"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4577B" w:rsidRPr="00F05F2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4577B" w:rsidRPr="00F05F2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6333B" w14:paraId="6C2544D7" w14:textId="77777777" w:rsidTr="00621A4E">
              <w:trPr>
                <w:trHeight w:val="148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43BFB51" w14:textId="4B490250" w:rsidR="00C6333B" w:rsidRDefault="004F53C8" w:rsidP="009A6333">
                  <w:pPr>
                    <w:tabs>
                      <w:tab w:val="left" w:pos="3157"/>
                    </w:tabs>
                    <w:spacing w:before="20" w:after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9A6333" w:rsidRPr="009A6333">
                    <w:rPr>
                      <w:rFonts w:cs="Arial"/>
                      <w:sz w:val="18"/>
                      <w:szCs w:val="18"/>
                    </w:rPr>
                    <w:t>Queensland Children’s Hospital</w:t>
                  </w:r>
                  <w:r w:rsidR="00875A54" w:rsidRPr="009A6333">
                    <w:rPr>
                      <w:rFonts w:cs="Arial"/>
                      <w:sz w:val="18"/>
                      <w:szCs w:val="18"/>
                    </w:rPr>
                    <w:tab/>
                  </w:r>
                  <w:r w:rsidR="009A6333" w:rsidRPr="009A633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A6333" w:rsidRPr="009A633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9A6333" w:rsidRPr="009A633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9A6333" w:rsidRPr="009A6333">
                    <w:rPr>
                      <w:rFonts w:cs="Arial"/>
                      <w:sz w:val="18"/>
                      <w:szCs w:val="18"/>
                    </w:rPr>
                    <w:t xml:space="preserve"> Other</w:t>
                  </w:r>
                  <w:r w:rsidR="00875A54" w:rsidRPr="009A6333">
                    <w:rPr>
                      <w:rFonts w:cs="Arial"/>
                      <w:sz w:val="18"/>
                      <w:szCs w:val="18"/>
                    </w:rPr>
                    <w:t xml:space="preserve">: </w:t>
                  </w:r>
                  <w:r w:rsidR="00875A54" w:rsidRPr="009A633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875A54" w:rsidRPr="009A633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875A54" w:rsidRPr="009A6333">
                    <w:rPr>
                      <w:rFonts w:cs="Arial"/>
                      <w:sz w:val="18"/>
                      <w:szCs w:val="18"/>
                    </w:rPr>
                  </w:r>
                  <w:r w:rsidR="00875A54" w:rsidRPr="009A633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875A54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75A54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75A54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75A54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75A54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875A54" w:rsidRPr="009A633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6333B" w14:paraId="4A86411D" w14:textId="77777777" w:rsidTr="00C6333B"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000000" w:themeFill="text1"/>
                  <w:vAlign w:val="center"/>
                </w:tcPr>
                <w:p w14:paraId="4496068E" w14:textId="0DF84C5D" w:rsidR="00C6333B" w:rsidRDefault="00C6333B" w:rsidP="00C6333B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0B2572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REASON FOR REFERRAL</w:t>
                  </w:r>
                </w:p>
              </w:tc>
            </w:tr>
            <w:tr w:rsidR="000B2572" w14:paraId="319DCE84" w14:textId="77777777" w:rsidTr="000B2572">
              <w:trPr>
                <w:trHeight w:val="155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3C0547BC" w14:textId="48DBB8EB" w:rsidR="000B2572" w:rsidRDefault="00D11449" w:rsidP="000B2572">
                  <w:pPr>
                    <w:spacing w:before="20" w:after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Diagnosis:</w:t>
                  </w:r>
                  <w:r w:rsidR="005A474B" w:rsidRPr="009A633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A474B" w:rsidRPr="009A633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5A474B" w:rsidRPr="009A633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5A474B" w:rsidRPr="009A6333">
                    <w:rPr>
                      <w:rFonts w:cs="Arial"/>
                      <w:sz w:val="18"/>
                      <w:szCs w:val="18"/>
                    </w:rPr>
                  </w:r>
                  <w:r w:rsidR="005A474B" w:rsidRPr="009A633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5A474B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5A474B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5A474B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5A474B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5A474B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5A474B" w:rsidRPr="009A633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B2572" w14:paraId="53127C82" w14:textId="77777777" w:rsidTr="000B2572">
              <w:trPr>
                <w:trHeight w:val="104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3EE968D" w14:textId="77444DA1" w:rsidR="000B2572" w:rsidRDefault="00D11449" w:rsidP="000B2572">
                  <w:pPr>
                    <w:spacing w:before="20" w:after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Is the referral urgent?</w:t>
                  </w:r>
                  <w:r w:rsidR="005A474B" w:rsidRPr="00D1144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A474B" w:rsidRPr="00D11449">
                    <w:rPr>
                      <w:rFonts w:cs="Arial"/>
                      <w:sz w:val="18"/>
                      <w:szCs w:val="18"/>
                    </w:rPr>
                    <w:t>Yes</w:t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5A474B">
                    <w:rPr>
                      <w:rFonts w:cs="Arial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CF41A3" w14:paraId="013C3E53" w14:textId="77777777" w:rsidTr="000B2572">
              <w:trPr>
                <w:trHeight w:val="104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EB2ED09" w14:textId="1B233824" w:rsidR="00CF41A3" w:rsidRDefault="00D11449" w:rsidP="000B2572">
                  <w:pPr>
                    <w:spacing w:before="20" w:after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Copies of current HIV, Hep C, Hep B, Syphilis, serology attached?</w:t>
                  </w:r>
                  <w:r w:rsidRPr="00D1144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D11449">
                    <w:rPr>
                      <w:rFonts w:cs="Arial"/>
                      <w:sz w:val="18"/>
                      <w:szCs w:val="18"/>
                    </w:rPr>
                    <w:t xml:space="preserve">Yes – </w:t>
                  </w:r>
                  <w:r w:rsidRPr="00D11449">
                    <w:rPr>
                      <w:rFonts w:cs="Arial"/>
                      <w:i/>
                      <w:iCs/>
                      <w:sz w:val="18"/>
                      <w:szCs w:val="18"/>
                    </w:rPr>
                    <w:t>must be attached to progress the referral</w:t>
                  </w:r>
                </w:p>
              </w:tc>
            </w:tr>
            <w:tr w:rsidR="00CF41A3" w14:paraId="240AFE74" w14:textId="77777777" w:rsidTr="00175F9C">
              <w:trPr>
                <w:trHeight w:val="104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000000" w:themeFill="text1"/>
                </w:tcPr>
                <w:p w14:paraId="64A4DEFA" w14:textId="33083638" w:rsidR="00CF41A3" w:rsidRDefault="00A26C96" w:rsidP="00A26C96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26C96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PLANNED / CURRENT TREATMENT</w:t>
                  </w:r>
                </w:p>
              </w:tc>
            </w:tr>
            <w:tr w:rsidR="00CF41A3" w14:paraId="2B63A9FD" w14:textId="77777777" w:rsidTr="00B42FB3">
              <w:trPr>
                <w:trHeight w:val="104"/>
              </w:trPr>
              <w:tc>
                <w:tcPr>
                  <w:tcW w:w="9986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C3D0131" w14:textId="2EDA5631" w:rsidR="00CF41A3" w:rsidRDefault="002968DE" w:rsidP="00175F9C">
                  <w:pPr>
                    <w:tabs>
                      <w:tab w:val="left" w:pos="1598"/>
                      <w:tab w:val="left" w:pos="3157"/>
                    </w:tabs>
                    <w:spacing w:before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Chemotherapy?</w:t>
                  </w:r>
                  <w:r w:rsidR="005E4314">
                    <w:rPr>
                      <w:rFonts w:cs="Arial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D11449">
                    <w:rPr>
                      <w:rFonts w:cs="Arial"/>
                      <w:sz w:val="18"/>
                      <w:szCs w:val="18"/>
                    </w:rPr>
                    <w:t>Yes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No</w:t>
                  </w:r>
                  <w:r w:rsidR="00781405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D1CE0">
                    <w:rPr>
                      <w:rFonts w:cs="Arial"/>
                      <w:b/>
                      <w:bCs/>
                      <w:sz w:val="18"/>
                      <w:szCs w:val="18"/>
                    </w:rPr>
                    <w:t>Tanner Stage:</w:t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="00781405"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Pr="00DD1CE0">
                    <w:rPr>
                      <w:rFonts w:cs="Arial"/>
                      <w:b/>
                      <w:bCs/>
                      <w:sz w:val="18"/>
                      <w:szCs w:val="18"/>
                    </w:rPr>
                    <w:t>Menses:</w:t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D1CE0" w:rsidRPr="009A633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04BB" w14:paraId="2A438A91" w14:textId="77777777" w:rsidTr="00B42FB3">
              <w:trPr>
                <w:trHeight w:val="104"/>
              </w:trPr>
              <w:tc>
                <w:tcPr>
                  <w:tcW w:w="9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DB595E0" w14:textId="54DCFFA3" w:rsidR="00D904BB" w:rsidRDefault="00D904BB" w:rsidP="00B42FB3">
                  <w:pPr>
                    <w:tabs>
                      <w:tab w:val="left" w:pos="1598"/>
                      <w:tab w:val="left" w:pos="3157"/>
                    </w:tabs>
                    <w:ind w:left="113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Agents and total dose (mg/m2):</w:t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04BB" w14:paraId="42A88532" w14:textId="77777777" w:rsidTr="00B42FB3">
              <w:trPr>
                <w:trHeight w:val="104"/>
              </w:trPr>
              <w:tc>
                <w:tcPr>
                  <w:tcW w:w="99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C37D3F" w14:textId="1E7F4868" w:rsidR="00D904BB" w:rsidRDefault="00D904BB" w:rsidP="00B42FB3">
                  <w:pPr>
                    <w:tabs>
                      <w:tab w:val="left" w:pos="1598"/>
                      <w:tab w:val="left" w:pos="3157"/>
                    </w:tabs>
                    <w:spacing w:after="20"/>
                    <w:ind w:left="113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Estimated first day of treatment:</w:t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96E68" w:rsidRPr="009A633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F41A3" w14:paraId="6B897ED0" w14:textId="77777777" w:rsidTr="00DA58C3">
              <w:trPr>
                <w:trHeight w:val="104"/>
              </w:trPr>
              <w:tc>
                <w:tcPr>
                  <w:tcW w:w="9986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20F99BB" w14:textId="27A80CAD" w:rsidR="00CF41A3" w:rsidRDefault="002968DE" w:rsidP="00DA58C3">
                  <w:pPr>
                    <w:tabs>
                      <w:tab w:val="left" w:pos="1598"/>
                    </w:tabs>
                    <w:spacing w:before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Radiation?</w:t>
                  </w:r>
                  <w:r w:rsidR="005E4314">
                    <w:rPr>
                      <w:rFonts w:cs="Arial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D11449">
                    <w:rPr>
                      <w:rFonts w:cs="Arial"/>
                      <w:sz w:val="18"/>
                      <w:szCs w:val="18"/>
                    </w:rPr>
                    <w:t>Yes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A53CF9">
                    <w:rPr>
                      <w:rFonts w:cs="Arial"/>
                      <w:sz w:val="18"/>
                      <w:szCs w:val="18"/>
                    </w:rPr>
                  </w:r>
                  <w:r w:rsidR="00A53CF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529F1" w14:paraId="1CD8FDF3" w14:textId="77777777" w:rsidTr="00DA58C3">
              <w:trPr>
                <w:trHeight w:val="104"/>
              </w:trPr>
              <w:tc>
                <w:tcPr>
                  <w:tcW w:w="99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C0858" w14:textId="4D16422F" w:rsidR="00D529F1" w:rsidRDefault="00DA58C3" w:rsidP="00DA58C3">
                  <w:pPr>
                    <w:tabs>
                      <w:tab w:val="left" w:pos="1598"/>
                    </w:tabs>
                    <w:spacing w:after="20"/>
                    <w:ind w:left="113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Estimated first day of treatment:</w:t>
                  </w:r>
                  <w:r w:rsidR="00F86737" w:rsidRPr="009A633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F86737" w:rsidRPr="009A633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F86737" w:rsidRPr="009A633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F86737" w:rsidRPr="009A6333">
                    <w:rPr>
                      <w:rFonts w:cs="Arial"/>
                      <w:sz w:val="18"/>
                      <w:szCs w:val="18"/>
                    </w:rPr>
                  </w:r>
                  <w:r w:rsidR="00F86737" w:rsidRPr="009A633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F86737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F86737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F86737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F86737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F86737" w:rsidRPr="009A633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F86737" w:rsidRPr="009A633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F41A3" w14:paraId="143B2EA4" w14:textId="77777777" w:rsidTr="00731740">
              <w:trPr>
                <w:trHeight w:val="828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9BF72F7" w14:textId="77777777" w:rsidR="00CF41A3" w:rsidRDefault="002968DE" w:rsidP="00DB550D">
                  <w:pPr>
                    <w:spacing w:before="20"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Planned upcoming surgery?</w:t>
                  </w:r>
                </w:p>
                <w:p w14:paraId="768CD7AE" w14:textId="200B3E95" w:rsidR="00DB550D" w:rsidRDefault="00AD24B4" w:rsidP="00DB550D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C242DA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C242DA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C242DA">
                    <w:rPr>
                      <w:rFonts w:cs="Arial"/>
                      <w:sz w:val="18"/>
                      <w:szCs w:val="18"/>
                    </w:rPr>
                  </w:r>
                  <w:r w:rsidRPr="00C242DA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6333B" w14:paraId="3D9ECA8C" w14:textId="77777777" w:rsidTr="00731740">
              <w:trPr>
                <w:trHeight w:val="828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D639821" w14:textId="77777777" w:rsidR="00DB550D" w:rsidRDefault="002968DE" w:rsidP="002968DE">
                  <w:pPr>
                    <w:spacing w:before="20"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Relevant family history</w:t>
                  </w:r>
                  <w:r w:rsidR="00C6333B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23B6F9ED" w14:textId="17B74876" w:rsidR="00C242DA" w:rsidRPr="002968DE" w:rsidRDefault="00C242DA" w:rsidP="00DB550D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C242DA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9" w:name="Text31"/>
                  <w:r w:rsidRPr="00C242DA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C242DA">
                    <w:rPr>
                      <w:rFonts w:cs="Arial"/>
                      <w:sz w:val="18"/>
                      <w:szCs w:val="18"/>
                    </w:rPr>
                  </w:r>
                  <w:r w:rsidRPr="00C242DA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242DA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2968DE" w14:paraId="2C99DED7" w14:textId="77777777" w:rsidTr="00731740">
              <w:trPr>
                <w:trHeight w:val="828"/>
              </w:trPr>
              <w:tc>
                <w:tcPr>
                  <w:tcW w:w="9986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2C045FAA" w14:textId="77777777" w:rsidR="00DB550D" w:rsidRPr="009648A0" w:rsidRDefault="009415B5" w:rsidP="002371CC">
                  <w:pPr>
                    <w:spacing w:before="20"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9648A0">
                    <w:rPr>
                      <w:rFonts w:cs="Arial"/>
                      <w:b/>
                      <w:bCs/>
                      <w:sz w:val="18"/>
                      <w:szCs w:val="18"/>
                    </w:rPr>
                    <w:t>Significant past medical history including inherited and metabolic syndromes</w:t>
                  </w:r>
                  <w:r w:rsidR="002968DE" w:rsidRPr="009648A0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6187AA37" w14:textId="52694838" w:rsidR="002968DE" w:rsidRPr="009648A0" w:rsidRDefault="002968DE" w:rsidP="00DB550D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9648A0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9648A0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9648A0">
                    <w:rPr>
                      <w:rFonts w:cs="Arial"/>
                      <w:sz w:val="18"/>
                      <w:szCs w:val="18"/>
                    </w:rPr>
                  </w:r>
                  <w:r w:rsidRPr="009648A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9648A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9648A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9648A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9648A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9648A0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9648A0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62F47" w14:paraId="005C07F6" w14:textId="77777777" w:rsidTr="006F4B42">
              <w:tc>
                <w:tcPr>
                  <w:tcW w:w="9986" w:type="dxa"/>
                  <w:gridSpan w:val="5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C70D9B0" w14:textId="2FA24CF3" w:rsidR="00D62F47" w:rsidRPr="009648A0" w:rsidRDefault="009415B5" w:rsidP="0093170C">
                  <w:pPr>
                    <w:tabs>
                      <w:tab w:val="left" w:pos="5851"/>
                    </w:tabs>
                    <w:spacing w:before="60" w:after="7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9648A0">
                    <w:rPr>
                      <w:rFonts w:cs="Arial"/>
                      <w:b/>
                      <w:bCs/>
                      <w:sz w:val="18"/>
                      <w:szCs w:val="18"/>
                    </w:rPr>
                    <w:t>Referrer signature:</w:t>
                  </w:r>
                  <w:r w:rsidR="009648A0" w:rsidRPr="009648A0">
                    <w:rPr>
                      <w:rFonts w:cs="Arial"/>
                      <w:b/>
                      <w:bCs/>
                      <w:sz w:val="18"/>
                      <w:szCs w:val="18"/>
                    </w:rPr>
                    <w:tab/>
                    <w:t>D</w:t>
                  </w:r>
                  <w:r w:rsidR="00FC1269">
                    <w:rPr>
                      <w:rFonts w:cs="Arial"/>
                      <w:b/>
                      <w:bCs/>
                      <w:sz w:val="18"/>
                      <w:szCs w:val="18"/>
                    </w:rPr>
                    <w:softHyphen/>
                  </w:r>
                  <w:r w:rsidR="00FC1269">
                    <w:rPr>
                      <w:rFonts w:cs="Arial"/>
                      <w:b/>
                      <w:bCs/>
                      <w:sz w:val="18"/>
                      <w:szCs w:val="18"/>
                    </w:rPr>
                    <w:softHyphen/>
                  </w:r>
                  <w:r w:rsidR="00FC1269">
                    <w:rPr>
                      <w:rFonts w:cs="Arial"/>
                      <w:b/>
                      <w:bCs/>
                      <w:sz w:val="18"/>
                      <w:szCs w:val="18"/>
                    </w:rPr>
                    <w:softHyphen/>
                  </w:r>
                  <w:r w:rsidR="009648A0" w:rsidRPr="009648A0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ate: </w:t>
                  </w:r>
                  <w:sdt>
                    <w:sdtPr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  <w:id w:val="-1829207891"/>
                      <w:placeholder>
                        <w:docPart w:val="DefaultPlaceholder_-1854013437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648A0" w:rsidRPr="009648A0">
                        <w:rPr>
                          <w:rStyle w:val="PlaceholderText"/>
                          <w:rFonts w:cs="Arial"/>
                          <w:sz w:val="18"/>
                          <w:szCs w:val="18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4F982130" w14:textId="0863DBC3" w:rsidR="00201F5B" w:rsidRPr="00BC1E70" w:rsidRDefault="00201F5B" w:rsidP="00BC1E7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BE11A28" w14:textId="77777777" w:rsidR="003436FE" w:rsidRDefault="003436FE" w:rsidP="000B574C">
      <w:pPr>
        <w:rPr>
          <w:rFonts w:cs="Arial"/>
          <w:sz w:val="2"/>
          <w:szCs w:val="2"/>
        </w:rPr>
      </w:pPr>
    </w:p>
    <w:p w14:paraId="65B563C5" w14:textId="77777777" w:rsidR="0039713D" w:rsidRDefault="0039713D" w:rsidP="000B574C">
      <w:pPr>
        <w:rPr>
          <w:rFonts w:cs="Arial"/>
          <w:sz w:val="2"/>
          <w:szCs w:val="2"/>
        </w:rPr>
      </w:pPr>
    </w:p>
    <w:p w14:paraId="120A0A72" w14:textId="77777777" w:rsidR="00DA37DF" w:rsidRDefault="00DA37DF" w:rsidP="000B574C">
      <w:pPr>
        <w:rPr>
          <w:rFonts w:cs="Arial"/>
          <w:sz w:val="2"/>
          <w:szCs w:val="2"/>
        </w:rPr>
        <w:sectPr w:rsidR="00DA37DF" w:rsidSect="0089720D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567" w:right="567" w:bottom="397" w:left="1134" w:header="567" w:footer="284" w:gutter="0"/>
          <w:cols w:space="708"/>
          <w:docGrid w:linePitch="360"/>
        </w:sectPr>
      </w:pPr>
    </w:p>
    <w:p w14:paraId="330F655A" w14:textId="77777777" w:rsidR="00DA37DF" w:rsidRDefault="00DA37DF" w:rsidP="000B574C">
      <w:pPr>
        <w:rPr>
          <w:rFonts w:cs="Arial"/>
          <w:sz w:val="2"/>
          <w:szCs w:val="2"/>
        </w:rPr>
        <w:sectPr w:rsidR="00DA37DF" w:rsidSect="002E34C2">
          <w:type w:val="continuous"/>
          <w:pgSz w:w="11906" w:h="16838" w:code="9"/>
          <w:pgMar w:top="567" w:right="567" w:bottom="397" w:left="1134" w:header="567" w:footer="284" w:gutter="0"/>
          <w:cols w:space="708"/>
          <w:formProt w:val="0"/>
          <w:docGrid w:linePitch="360"/>
        </w:sectPr>
      </w:pPr>
    </w:p>
    <w:p w14:paraId="62D455C9" w14:textId="2AF9250E" w:rsidR="0039713D" w:rsidRPr="00361406" w:rsidRDefault="0039713D" w:rsidP="000B574C">
      <w:pPr>
        <w:rPr>
          <w:rFonts w:cs="Arial"/>
          <w:sz w:val="2"/>
          <w:szCs w:val="2"/>
        </w:rPr>
      </w:pPr>
    </w:p>
    <w:sectPr w:rsidR="0039713D" w:rsidRPr="00361406" w:rsidSect="0051677C">
      <w:type w:val="continuous"/>
      <w:pgSz w:w="11906" w:h="16838" w:code="9"/>
      <w:pgMar w:top="567" w:right="567" w:bottom="39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0327" w14:textId="77777777" w:rsidR="00D92A62" w:rsidRDefault="00D92A62">
      <w:r>
        <w:separator/>
      </w:r>
    </w:p>
  </w:endnote>
  <w:endnote w:type="continuationSeparator" w:id="0">
    <w:p w14:paraId="52478304" w14:textId="77777777" w:rsidR="00D92A62" w:rsidRDefault="00D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C703" w14:textId="77777777" w:rsidR="001D215A" w:rsidRPr="00F34F9D" w:rsidRDefault="001D215A" w:rsidP="00F34F9D">
    <w:pPr>
      <w:pStyle w:val="Footer"/>
      <w:jc w:val="center"/>
      <w:rPr>
        <w:sz w:val="16"/>
        <w:szCs w:val="16"/>
      </w:rPr>
    </w:pPr>
    <w:r>
      <w:rPr>
        <w:rStyle w:val="PageNumber"/>
        <w:sz w:val="16"/>
        <w:szCs w:val="16"/>
      </w:rPr>
      <w:t xml:space="preserve">Page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PAGE </w:instrText>
    </w:r>
    <w:r w:rsidRPr="00872375">
      <w:rPr>
        <w:rStyle w:val="PageNumber"/>
        <w:sz w:val="16"/>
        <w:szCs w:val="16"/>
      </w:rPr>
      <w:fldChar w:fldCharType="separate"/>
    </w:r>
    <w:r w:rsidR="009065BD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  <w:r w:rsidRPr="00872375">
      <w:rPr>
        <w:rStyle w:val="PageNumber"/>
        <w:sz w:val="16"/>
        <w:szCs w:val="16"/>
      </w:rPr>
      <w:t xml:space="preserve"> of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NUMPAGES </w:instrText>
    </w:r>
    <w:r w:rsidRPr="00872375">
      <w:rPr>
        <w:rStyle w:val="PageNumber"/>
        <w:sz w:val="16"/>
        <w:szCs w:val="16"/>
      </w:rPr>
      <w:fldChar w:fldCharType="separate"/>
    </w:r>
    <w:r w:rsidR="009065BD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004E" w14:textId="6CDC8CFD" w:rsidR="001D215A" w:rsidRPr="00872375" w:rsidRDefault="008F793A" w:rsidP="00C65FCE">
    <w:pPr>
      <w:pStyle w:val="Footer"/>
      <w:tabs>
        <w:tab w:val="clear" w:pos="4153"/>
        <w:tab w:val="center" w:pos="5245"/>
      </w:tabs>
      <w:ind w:left="142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AF02712" wp14:editId="0D31CFE9">
          <wp:simplePos x="0" y="0"/>
          <wp:positionH relativeFrom="column">
            <wp:posOffset>-693944</wp:posOffset>
          </wp:positionH>
          <wp:positionV relativeFrom="paragraph">
            <wp:posOffset>-767080</wp:posOffset>
          </wp:positionV>
          <wp:extent cx="972000" cy="540000"/>
          <wp:effectExtent l="6350" t="0" r="6350" b="6350"/>
          <wp:wrapNone/>
          <wp:docPr id="8" name="Picture 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97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404">
      <w:rPr>
        <w:noProof/>
        <w:sz w:val="16"/>
        <w:szCs w:val="16"/>
      </w:rPr>
      <w:t>SW1104 – v</w:t>
    </w:r>
    <w:r w:rsidR="009B6FF3">
      <w:rPr>
        <w:noProof/>
        <w:sz w:val="16"/>
        <w:szCs w:val="16"/>
      </w:rPr>
      <w:t>3</w:t>
    </w:r>
    <w:r w:rsidR="009F7B4C">
      <w:rPr>
        <w:noProof/>
        <w:sz w:val="16"/>
        <w:szCs w:val="16"/>
      </w:rPr>
      <w:t>.00</w:t>
    </w:r>
    <w:r w:rsidR="002C3E68">
      <w:rPr>
        <w:noProof/>
        <w:sz w:val="16"/>
        <w:szCs w:val="16"/>
      </w:rPr>
      <w:t xml:space="preserve"> – 0</w:t>
    </w:r>
    <w:r w:rsidR="009B6FF3">
      <w:rPr>
        <w:noProof/>
        <w:sz w:val="16"/>
        <w:szCs w:val="16"/>
      </w:rPr>
      <w:t>8</w:t>
    </w:r>
    <w:r w:rsidR="002C3E68">
      <w:rPr>
        <w:noProof/>
        <w:sz w:val="16"/>
        <w:szCs w:val="16"/>
      </w:rPr>
      <w:t>/202</w:t>
    </w:r>
    <w:r w:rsidR="009B6FF3">
      <w:rPr>
        <w:noProof/>
        <w:sz w:val="16"/>
        <w:szCs w:val="16"/>
      </w:rPr>
      <w:t>4</w:t>
    </w:r>
    <w:r w:rsidR="002C3E68">
      <w:rPr>
        <w:noProof/>
        <w:sz w:val="16"/>
        <w:szCs w:val="16"/>
      </w:rPr>
      <w:tab/>
    </w:r>
    <w:r w:rsidR="001D215A">
      <w:rPr>
        <w:rStyle w:val="PageNumber"/>
        <w:sz w:val="16"/>
        <w:szCs w:val="16"/>
      </w:rPr>
      <w:t xml:space="preserve">Page </w:t>
    </w:r>
    <w:r w:rsidR="001D215A" w:rsidRPr="00872375">
      <w:rPr>
        <w:rStyle w:val="PageNumber"/>
        <w:sz w:val="16"/>
        <w:szCs w:val="16"/>
      </w:rPr>
      <w:fldChar w:fldCharType="begin"/>
    </w:r>
    <w:r w:rsidR="001D215A" w:rsidRPr="00872375">
      <w:rPr>
        <w:rStyle w:val="PageNumber"/>
        <w:sz w:val="16"/>
        <w:szCs w:val="16"/>
      </w:rPr>
      <w:instrText xml:space="preserve"> PAGE </w:instrText>
    </w:r>
    <w:r w:rsidR="001D215A" w:rsidRPr="00872375">
      <w:rPr>
        <w:rStyle w:val="PageNumber"/>
        <w:sz w:val="16"/>
        <w:szCs w:val="16"/>
      </w:rPr>
      <w:fldChar w:fldCharType="separate"/>
    </w:r>
    <w:r w:rsidR="009065BD">
      <w:rPr>
        <w:rStyle w:val="PageNumber"/>
        <w:noProof/>
        <w:sz w:val="16"/>
        <w:szCs w:val="16"/>
      </w:rPr>
      <w:t>1</w:t>
    </w:r>
    <w:r w:rsidR="001D215A" w:rsidRPr="00872375">
      <w:rPr>
        <w:rStyle w:val="PageNumber"/>
        <w:sz w:val="16"/>
        <w:szCs w:val="16"/>
      </w:rPr>
      <w:fldChar w:fldCharType="end"/>
    </w:r>
    <w:r w:rsidR="001D215A" w:rsidRPr="00872375">
      <w:rPr>
        <w:rStyle w:val="PageNumber"/>
        <w:sz w:val="16"/>
        <w:szCs w:val="16"/>
      </w:rPr>
      <w:t xml:space="preserve"> of </w:t>
    </w:r>
    <w:r w:rsidR="001D215A" w:rsidRPr="00872375">
      <w:rPr>
        <w:rStyle w:val="PageNumber"/>
        <w:sz w:val="16"/>
        <w:szCs w:val="16"/>
      </w:rPr>
      <w:fldChar w:fldCharType="begin"/>
    </w:r>
    <w:r w:rsidR="001D215A" w:rsidRPr="00872375">
      <w:rPr>
        <w:rStyle w:val="PageNumber"/>
        <w:sz w:val="16"/>
        <w:szCs w:val="16"/>
      </w:rPr>
      <w:instrText xml:space="preserve"> NUMPAGES </w:instrText>
    </w:r>
    <w:r w:rsidR="001D215A" w:rsidRPr="00872375">
      <w:rPr>
        <w:rStyle w:val="PageNumber"/>
        <w:sz w:val="16"/>
        <w:szCs w:val="16"/>
      </w:rPr>
      <w:fldChar w:fldCharType="separate"/>
    </w:r>
    <w:r w:rsidR="009065BD">
      <w:rPr>
        <w:rStyle w:val="PageNumber"/>
        <w:noProof/>
        <w:sz w:val="16"/>
        <w:szCs w:val="16"/>
      </w:rPr>
      <w:t>2</w:t>
    </w:r>
    <w:r w:rsidR="001D215A" w:rsidRPr="00872375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6AE7" w14:textId="77777777" w:rsidR="00D92A62" w:rsidRDefault="00D92A62">
      <w:r>
        <w:separator/>
      </w:r>
    </w:p>
  </w:footnote>
  <w:footnote w:type="continuationSeparator" w:id="0">
    <w:p w14:paraId="6AF9DDBF" w14:textId="77777777" w:rsidR="00D92A62" w:rsidRDefault="00D9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80"/>
      <w:gridCol w:w="3798"/>
      <w:gridCol w:w="312"/>
      <w:gridCol w:w="1418"/>
      <w:gridCol w:w="3798"/>
    </w:tblGrid>
    <w:tr w:rsidR="0051677C" w:rsidRPr="00361406" w14:paraId="38300A8F" w14:textId="77777777" w:rsidTr="00195A19">
      <w:trPr>
        <w:trHeight w:hRule="exact" w:val="2381"/>
      </w:trPr>
      <w:tc>
        <w:tcPr>
          <w:tcW w:w="4678" w:type="dxa"/>
          <w:gridSpan w:val="2"/>
          <w:shd w:val="clear" w:color="auto" w:fill="auto"/>
          <w:tcMar>
            <w:top w:w="57" w:type="dxa"/>
            <w:bottom w:w="0" w:type="dxa"/>
          </w:tcMar>
        </w:tcPr>
        <w:p w14:paraId="31AA82A9" w14:textId="77777777" w:rsidR="0089720D" w:rsidRPr="00361406" w:rsidRDefault="0051677C" w:rsidP="0089720D">
          <w:pPr>
            <w:rPr>
              <w:rFonts w:cs="Arial"/>
            </w:rPr>
          </w:pPr>
          <w:r w:rsidRPr="00361406">
            <w:rPr>
              <w:rFonts w:cs="Arial"/>
            </w:rPr>
            <w:br w:type="page"/>
          </w:r>
          <w:r w:rsidR="0089720D" w:rsidRPr="00361406">
            <w:rPr>
              <w:rFonts w:cs="Arial"/>
              <w:noProof/>
            </w:rPr>
            <w:drawing>
              <wp:inline distT="0" distB="0" distL="0" distR="0" wp14:anchorId="351F3110" wp14:editId="08AA0F81">
                <wp:extent cx="996950" cy="342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9720D" w:rsidRPr="00361406">
            <w:rPr>
              <w:rFonts w:cs="Arial"/>
            </w:rPr>
            <w:t xml:space="preserve">  </w:t>
          </w:r>
        </w:p>
        <w:p w14:paraId="75635014" w14:textId="77777777" w:rsidR="0089720D" w:rsidRDefault="0089720D" w:rsidP="0089720D">
          <w:pPr>
            <w:pStyle w:val="TitleText"/>
            <w:spacing w:before="680" w:after="20" w:line="240" w:lineRule="auto"/>
            <w:rPr>
              <w:caps w:val="0"/>
            </w:rPr>
          </w:pPr>
          <w:r>
            <w:rPr>
              <w:caps w:val="0"/>
            </w:rPr>
            <w:t>Adolescent and Young Adult</w:t>
          </w:r>
        </w:p>
        <w:p w14:paraId="4075D933" w14:textId="38EA85B6" w:rsidR="0051677C" w:rsidRPr="0089720D" w:rsidRDefault="0089720D" w:rsidP="0089720D">
          <w:pPr>
            <w:pStyle w:val="TitleText"/>
            <w:spacing w:after="20" w:line="240" w:lineRule="auto"/>
            <w:rPr>
              <w:caps w:val="0"/>
            </w:rPr>
          </w:pPr>
          <w:r>
            <w:rPr>
              <w:caps w:val="0"/>
            </w:rPr>
            <w:t>Fertility Preservation Referral</w:t>
          </w:r>
        </w:p>
        <w:p w14:paraId="041A5C5D" w14:textId="77777777" w:rsidR="0051677C" w:rsidRPr="00603E8D" w:rsidRDefault="0051677C" w:rsidP="0051677C">
          <w:pPr>
            <w:pStyle w:val="TitleText"/>
            <w:spacing w:before="120" w:line="240" w:lineRule="auto"/>
            <w:rPr>
              <w:caps w:val="0"/>
              <w:sz w:val="22"/>
              <w:szCs w:val="20"/>
            </w:rPr>
          </w:pPr>
        </w:p>
      </w:tc>
      <w:tc>
        <w:tcPr>
          <w:tcW w:w="5528" w:type="dxa"/>
          <w:gridSpan w:val="3"/>
          <w:shd w:val="clear" w:color="auto" w:fill="auto"/>
          <w:vAlign w:val="center"/>
        </w:tcPr>
        <w:p w14:paraId="0255FF4E" w14:textId="77777777" w:rsidR="0051677C" w:rsidRPr="00B50229" w:rsidRDefault="0051677C" w:rsidP="0051677C">
          <w:pPr>
            <w:spacing w:line="260" w:lineRule="exact"/>
            <w:jc w:val="center"/>
            <w:rPr>
              <w:rFonts w:cs="Arial"/>
              <w:sz w:val="17"/>
              <w:szCs w:val="17"/>
            </w:rPr>
          </w:pPr>
          <w:r>
            <w:rPr>
              <w:rFonts w:cs="Arial"/>
              <w:sz w:val="17"/>
              <w:szCs w:val="17"/>
            </w:rPr>
            <w:t>(Affix patient identification label here)</w:t>
          </w:r>
        </w:p>
      </w:tc>
    </w:tr>
    <w:tr w:rsidR="0089720D" w:rsidRPr="00361406" w14:paraId="608F9152" w14:textId="77777777" w:rsidTr="00A25EC7">
      <w:trPr>
        <w:trHeight w:hRule="exact" w:val="378"/>
      </w:trPr>
      <w:tc>
        <w:tcPr>
          <w:tcW w:w="880" w:type="dxa"/>
          <w:tcBorders>
            <w:right w:val="nil"/>
          </w:tcBorders>
          <w:shd w:val="clear" w:color="auto" w:fill="auto"/>
          <w:tcMar>
            <w:top w:w="57" w:type="dxa"/>
            <w:bottom w:w="0" w:type="dxa"/>
          </w:tcMar>
          <w:vAlign w:val="center"/>
        </w:tcPr>
        <w:p w14:paraId="1313384E" w14:textId="3F68AE04" w:rsidR="0089720D" w:rsidRPr="0089720D" w:rsidRDefault="0089720D" w:rsidP="0089720D">
          <w:pPr>
            <w:spacing w:after="60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N</w:t>
          </w:r>
          <w:r w:rsidRPr="00BA380D">
            <w:rPr>
              <w:rFonts w:cs="Arial"/>
              <w:b/>
              <w:bCs/>
              <w:sz w:val="18"/>
              <w:szCs w:val="18"/>
            </w:rPr>
            <w:t>ame:</w:t>
          </w:r>
        </w:p>
      </w:tc>
      <w:tc>
        <w:tcPr>
          <w:tcW w:w="4110" w:type="dxa"/>
          <w:gridSpan w:val="2"/>
          <w:tcBorders>
            <w:left w:val="nil"/>
          </w:tcBorders>
          <w:shd w:val="clear" w:color="auto" w:fill="auto"/>
          <w:vAlign w:val="center"/>
        </w:tcPr>
        <w:p w14:paraId="3D7E1C5C" w14:textId="6B662F36" w:rsidR="0089720D" w:rsidRPr="0089720D" w:rsidRDefault="009804F1" w:rsidP="0089720D">
          <w:pPr>
            <w:spacing w:after="60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fldChar w:fldCharType="begin"/>
          </w:r>
          <w:r>
            <w:rPr>
              <w:rFonts w:cs="Arial"/>
              <w:b/>
              <w:bCs/>
              <w:sz w:val="18"/>
              <w:szCs w:val="18"/>
            </w:rPr>
            <w:instrText xml:space="preserve"> STYLEREF  surname  \* MERGEFORMAT </w:instrText>
          </w:r>
          <w:r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1418" w:type="dxa"/>
          <w:tcBorders>
            <w:right w:val="nil"/>
          </w:tcBorders>
          <w:shd w:val="clear" w:color="auto" w:fill="auto"/>
          <w:vAlign w:val="center"/>
        </w:tcPr>
        <w:p w14:paraId="39239311" w14:textId="54849474" w:rsidR="0089720D" w:rsidRPr="0089720D" w:rsidRDefault="0089720D" w:rsidP="0089720D">
          <w:pPr>
            <w:spacing w:after="60"/>
            <w:rPr>
              <w:rFonts w:cs="Arial"/>
              <w:b/>
              <w:bCs/>
              <w:sz w:val="18"/>
              <w:szCs w:val="18"/>
            </w:rPr>
          </w:pPr>
          <w:r w:rsidRPr="00536F12">
            <w:rPr>
              <w:rFonts w:cs="Arial"/>
              <w:b/>
              <w:bCs/>
              <w:sz w:val="18"/>
              <w:szCs w:val="18"/>
            </w:rPr>
            <w:t>Date of birth:</w:t>
          </w:r>
        </w:p>
      </w:tc>
      <w:tc>
        <w:tcPr>
          <w:tcW w:w="3798" w:type="dxa"/>
          <w:tcBorders>
            <w:left w:val="nil"/>
          </w:tcBorders>
          <w:shd w:val="clear" w:color="auto" w:fill="auto"/>
          <w:vAlign w:val="center"/>
        </w:tcPr>
        <w:p w14:paraId="0805C628" w14:textId="64F1B148" w:rsidR="0089720D" w:rsidRPr="0089720D" w:rsidRDefault="004610CD" w:rsidP="0089720D">
          <w:pPr>
            <w:spacing w:after="60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fldChar w:fldCharType="begin"/>
          </w:r>
          <w:r>
            <w:rPr>
              <w:rFonts w:cs="Arial"/>
              <w:b/>
              <w:bCs/>
              <w:sz w:val="18"/>
              <w:szCs w:val="18"/>
            </w:rPr>
            <w:instrText xml:space="preserve"> STYLEREF  firstly  \* MERGEFORMAT </w:instrText>
          </w:r>
          <w:r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63D56165" w14:textId="33DBBEA1" w:rsidR="001D215A" w:rsidRPr="0051677C" w:rsidRDefault="003341F6">
    <w:pPr>
      <w:pStyle w:val="Header"/>
      <w:rPr>
        <w:sz w:val="4"/>
        <w:szCs w:val="4"/>
      </w:rPr>
    </w:pPr>
    <w:r w:rsidRPr="0051677C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1C22C" wp14:editId="57E629BB">
              <wp:simplePos x="0" y="0"/>
              <wp:positionH relativeFrom="page">
                <wp:align>right</wp:align>
              </wp:positionH>
              <wp:positionV relativeFrom="page">
                <wp:align>center</wp:align>
              </wp:positionV>
              <wp:extent cx="720090" cy="3599815"/>
              <wp:effectExtent l="0" t="254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59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3062C" w14:textId="77777777" w:rsidR="001D215A" w:rsidRPr="002602F0" w:rsidRDefault="001D215A" w:rsidP="00BF6C25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" wrap="square" lIns="0" tIns="0" rIns="2966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1C2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5pt;margin-top:0;width:56.7pt;height:283.4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" filled="f" stroked="f">
              <v:textbox style="layout-flow:vertical" inset="0,0,8.24mm,0">
                <w:txbxContent>
                  <w:p w14:paraId="20A3062C" w14:textId="77777777" w:rsidR="001D215A" w:rsidRPr="002602F0" w:rsidRDefault="001D215A" w:rsidP="00BF6C25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A093" w14:textId="0A049F5E" w:rsidR="001D215A" w:rsidRDefault="003341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2DCD6" wp14:editId="4865F213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107950" cy="0"/>
              <wp:effectExtent l="18415" t="47625" r="6985" b="4762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 type="triangl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3A7CC" id="Line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" from="14.2pt,0" to="22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" strokeweight=".25pt">
              <v:stroke endarrow="block" endarrowwidth="narrow" endarrowlength="shor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BEE931" wp14:editId="2E10922F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20090" cy="3599815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59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4F60E" w14:textId="77777777" w:rsidR="001D215A" w:rsidRPr="002602F0" w:rsidRDefault="001D215A" w:rsidP="002602F0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EE9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6.7pt;height:283.4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" filled="f" stroked="f">
              <v:textbox style="layout-flow:vertical;mso-layout-flow-alt:bottom-to-top" inset="8.24mm,0,0,0">
                <w:txbxContent>
                  <w:p w14:paraId="43A4F60E" w14:textId="77777777" w:rsidR="001D215A" w:rsidRPr="002602F0" w:rsidRDefault="001D215A" w:rsidP="002602F0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1E3"/>
    <w:multiLevelType w:val="hybridMultilevel"/>
    <w:tmpl w:val="635A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2A6"/>
    <w:multiLevelType w:val="hybridMultilevel"/>
    <w:tmpl w:val="5B1EE688"/>
    <w:lvl w:ilvl="0" w:tplc="F6AA9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212B"/>
    <w:multiLevelType w:val="hybridMultilevel"/>
    <w:tmpl w:val="73DADBC6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3549627E"/>
    <w:multiLevelType w:val="hybridMultilevel"/>
    <w:tmpl w:val="D186A0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772A6"/>
    <w:multiLevelType w:val="hybridMultilevel"/>
    <w:tmpl w:val="2C922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86377">
    <w:abstractNumId w:val="1"/>
  </w:num>
  <w:num w:numId="2" w16cid:durableId="713238201">
    <w:abstractNumId w:val="2"/>
  </w:num>
  <w:num w:numId="3" w16cid:durableId="987052312">
    <w:abstractNumId w:val="4"/>
  </w:num>
  <w:num w:numId="4" w16cid:durableId="164440844">
    <w:abstractNumId w:val="0"/>
  </w:num>
  <w:num w:numId="5" w16cid:durableId="324866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avPcHomTLW3PfJ8msqNNIgu8ONfud64mvbpnmMiC+zpFPSixNe2bhk/LvfrPD6ntHR/EaN1sP9G21qGfXvMmA==" w:salt="p9qb6jEeLcKILUg1HIgn6g=="/>
  <w:defaultTabStop w:val="4253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FE"/>
    <w:rsid w:val="000009F5"/>
    <w:rsid w:val="000013D1"/>
    <w:rsid w:val="0000449C"/>
    <w:rsid w:val="000134E0"/>
    <w:rsid w:val="00014981"/>
    <w:rsid w:val="0001630D"/>
    <w:rsid w:val="000172F5"/>
    <w:rsid w:val="00020EA0"/>
    <w:rsid w:val="00024991"/>
    <w:rsid w:val="00026B3A"/>
    <w:rsid w:val="00026C08"/>
    <w:rsid w:val="00032E72"/>
    <w:rsid w:val="00036347"/>
    <w:rsid w:val="00037433"/>
    <w:rsid w:val="000375CA"/>
    <w:rsid w:val="000407A5"/>
    <w:rsid w:val="00044BB9"/>
    <w:rsid w:val="00052375"/>
    <w:rsid w:val="0006495D"/>
    <w:rsid w:val="00074334"/>
    <w:rsid w:val="00075202"/>
    <w:rsid w:val="00077774"/>
    <w:rsid w:val="00082260"/>
    <w:rsid w:val="0008309F"/>
    <w:rsid w:val="00083CC2"/>
    <w:rsid w:val="00090BB4"/>
    <w:rsid w:val="0009157C"/>
    <w:rsid w:val="00091D83"/>
    <w:rsid w:val="00092B79"/>
    <w:rsid w:val="00097D39"/>
    <w:rsid w:val="000A1C1F"/>
    <w:rsid w:val="000B19DD"/>
    <w:rsid w:val="000B2572"/>
    <w:rsid w:val="000B27B7"/>
    <w:rsid w:val="000B2906"/>
    <w:rsid w:val="000B3D88"/>
    <w:rsid w:val="000B574C"/>
    <w:rsid w:val="000C7BF9"/>
    <w:rsid w:val="000D25BF"/>
    <w:rsid w:val="000D2871"/>
    <w:rsid w:val="000D2DCD"/>
    <w:rsid w:val="000D3416"/>
    <w:rsid w:val="000D4EFA"/>
    <w:rsid w:val="000D5A60"/>
    <w:rsid w:val="000D7B38"/>
    <w:rsid w:val="000D7C17"/>
    <w:rsid w:val="000E2C7C"/>
    <w:rsid w:val="000E6936"/>
    <w:rsid w:val="000F226A"/>
    <w:rsid w:val="000F67C3"/>
    <w:rsid w:val="00112473"/>
    <w:rsid w:val="00113EAA"/>
    <w:rsid w:val="00113F04"/>
    <w:rsid w:val="0011659C"/>
    <w:rsid w:val="0012034A"/>
    <w:rsid w:val="00121585"/>
    <w:rsid w:val="0012174A"/>
    <w:rsid w:val="0012197F"/>
    <w:rsid w:val="0012399B"/>
    <w:rsid w:val="00126E1A"/>
    <w:rsid w:val="00127790"/>
    <w:rsid w:val="0013092B"/>
    <w:rsid w:val="00132B66"/>
    <w:rsid w:val="00134835"/>
    <w:rsid w:val="001362D1"/>
    <w:rsid w:val="00140234"/>
    <w:rsid w:val="00140A07"/>
    <w:rsid w:val="00140A49"/>
    <w:rsid w:val="0014309C"/>
    <w:rsid w:val="00143A28"/>
    <w:rsid w:val="00144085"/>
    <w:rsid w:val="0014490D"/>
    <w:rsid w:val="0014695D"/>
    <w:rsid w:val="001532CA"/>
    <w:rsid w:val="001542CB"/>
    <w:rsid w:val="00154D1B"/>
    <w:rsid w:val="00156135"/>
    <w:rsid w:val="00162DF6"/>
    <w:rsid w:val="00166843"/>
    <w:rsid w:val="00175192"/>
    <w:rsid w:val="00175F9C"/>
    <w:rsid w:val="00180E48"/>
    <w:rsid w:val="00182C8C"/>
    <w:rsid w:val="0018781A"/>
    <w:rsid w:val="001938E3"/>
    <w:rsid w:val="00195427"/>
    <w:rsid w:val="001A1089"/>
    <w:rsid w:val="001A5EE6"/>
    <w:rsid w:val="001A6BF6"/>
    <w:rsid w:val="001B0356"/>
    <w:rsid w:val="001B082C"/>
    <w:rsid w:val="001B2C33"/>
    <w:rsid w:val="001C0C0E"/>
    <w:rsid w:val="001C4EC1"/>
    <w:rsid w:val="001C52F3"/>
    <w:rsid w:val="001C5B1C"/>
    <w:rsid w:val="001D0738"/>
    <w:rsid w:val="001D0923"/>
    <w:rsid w:val="001D215A"/>
    <w:rsid w:val="001D248D"/>
    <w:rsid w:val="001D24D0"/>
    <w:rsid w:val="001D2890"/>
    <w:rsid w:val="001D491F"/>
    <w:rsid w:val="001D7FD8"/>
    <w:rsid w:val="001E1E32"/>
    <w:rsid w:val="001E3688"/>
    <w:rsid w:val="001F318F"/>
    <w:rsid w:val="001F6FD3"/>
    <w:rsid w:val="002001B5"/>
    <w:rsid w:val="00201F5B"/>
    <w:rsid w:val="00202CFD"/>
    <w:rsid w:val="002032AE"/>
    <w:rsid w:val="00203602"/>
    <w:rsid w:val="0020399D"/>
    <w:rsid w:val="0020408B"/>
    <w:rsid w:val="00206D48"/>
    <w:rsid w:val="00216133"/>
    <w:rsid w:val="00220DD3"/>
    <w:rsid w:val="0022165D"/>
    <w:rsid w:val="00222BC7"/>
    <w:rsid w:val="00224305"/>
    <w:rsid w:val="002250A4"/>
    <w:rsid w:val="00227147"/>
    <w:rsid w:val="00227453"/>
    <w:rsid w:val="00232E77"/>
    <w:rsid w:val="002365EF"/>
    <w:rsid w:val="002371CC"/>
    <w:rsid w:val="00244D95"/>
    <w:rsid w:val="0024714A"/>
    <w:rsid w:val="002472C0"/>
    <w:rsid w:val="00250551"/>
    <w:rsid w:val="00250EF5"/>
    <w:rsid w:val="0025146C"/>
    <w:rsid w:val="0025461F"/>
    <w:rsid w:val="002567CB"/>
    <w:rsid w:val="00257313"/>
    <w:rsid w:val="00257C1E"/>
    <w:rsid w:val="00257F8F"/>
    <w:rsid w:val="002602F0"/>
    <w:rsid w:val="00262FEE"/>
    <w:rsid w:val="002714AB"/>
    <w:rsid w:val="00272232"/>
    <w:rsid w:val="00273003"/>
    <w:rsid w:val="00281CC2"/>
    <w:rsid w:val="002823E5"/>
    <w:rsid w:val="002847F7"/>
    <w:rsid w:val="00285A95"/>
    <w:rsid w:val="0028692F"/>
    <w:rsid w:val="00290D4E"/>
    <w:rsid w:val="00290D70"/>
    <w:rsid w:val="00292E00"/>
    <w:rsid w:val="002939EC"/>
    <w:rsid w:val="002941A7"/>
    <w:rsid w:val="0029482E"/>
    <w:rsid w:val="002959CD"/>
    <w:rsid w:val="0029644D"/>
    <w:rsid w:val="002968DE"/>
    <w:rsid w:val="002A21D3"/>
    <w:rsid w:val="002C0CFC"/>
    <w:rsid w:val="002C3E68"/>
    <w:rsid w:val="002C6257"/>
    <w:rsid w:val="002D17EE"/>
    <w:rsid w:val="002D30A9"/>
    <w:rsid w:val="002D4216"/>
    <w:rsid w:val="002E0105"/>
    <w:rsid w:val="002E104A"/>
    <w:rsid w:val="002E34C2"/>
    <w:rsid w:val="002F42DB"/>
    <w:rsid w:val="002F71F8"/>
    <w:rsid w:val="002F73C1"/>
    <w:rsid w:val="00300F10"/>
    <w:rsid w:val="00301A54"/>
    <w:rsid w:val="003031E3"/>
    <w:rsid w:val="0030688E"/>
    <w:rsid w:val="00306B0E"/>
    <w:rsid w:val="00307241"/>
    <w:rsid w:val="003079B6"/>
    <w:rsid w:val="00310F72"/>
    <w:rsid w:val="00313A32"/>
    <w:rsid w:val="00314A9D"/>
    <w:rsid w:val="00315561"/>
    <w:rsid w:val="00316E61"/>
    <w:rsid w:val="0031738F"/>
    <w:rsid w:val="00321E14"/>
    <w:rsid w:val="0032262D"/>
    <w:rsid w:val="00333C99"/>
    <w:rsid w:val="003341F6"/>
    <w:rsid w:val="00335B49"/>
    <w:rsid w:val="003361DF"/>
    <w:rsid w:val="00342B94"/>
    <w:rsid w:val="00342C04"/>
    <w:rsid w:val="003436FE"/>
    <w:rsid w:val="00344D9A"/>
    <w:rsid w:val="00352DCB"/>
    <w:rsid w:val="00352F25"/>
    <w:rsid w:val="00355516"/>
    <w:rsid w:val="00355AA7"/>
    <w:rsid w:val="003573AF"/>
    <w:rsid w:val="00361406"/>
    <w:rsid w:val="00362B60"/>
    <w:rsid w:val="00371139"/>
    <w:rsid w:val="00375441"/>
    <w:rsid w:val="00377693"/>
    <w:rsid w:val="00381BF2"/>
    <w:rsid w:val="00386588"/>
    <w:rsid w:val="003866B5"/>
    <w:rsid w:val="003874C2"/>
    <w:rsid w:val="003910A7"/>
    <w:rsid w:val="00392F31"/>
    <w:rsid w:val="00393B1F"/>
    <w:rsid w:val="0039713D"/>
    <w:rsid w:val="003A0B20"/>
    <w:rsid w:val="003A583B"/>
    <w:rsid w:val="003A7296"/>
    <w:rsid w:val="003B1C7A"/>
    <w:rsid w:val="003B390A"/>
    <w:rsid w:val="003B7645"/>
    <w:rsid w:val="003C05CB"/>
    <w:rsid w:val="003C75DB"/>
    <w:rsid w:val="003D1A92"/>
    <w:rsid w:val="003D4D93"/>
    <w:rsid w:val="003E07E0"/>
    <w:rsid w:val="003E5F9F"/>
    <w:rsid w:val="003E6086"/>
    <w:rsid w:val="003E60CB"/>
    <w:rsid w:val="003E7628"/>
    <w:rsid w:val="003F1D08"/>
    <w:rsid w:val="003F306D"/>
    <w:rsid w:val="0040161E"/>
    <w:rsid w:val="004053D0"/>
    <w:rsid w:val="004105AC"/>
    <w:rsid w:val="004125B3"/>
    <w:rsid w:val="00415A0A"/>
    <w:rsid w:val="00415CE4"/>
    <w:rsid w:val="004162ED"/>
    <w:rsid w:val="00416470"/>
    <w:rsid w:val="00421F7C"/>
    <w:rsid w:val="00423C91"/>
    <w:rsid w:val="00424C81"/>
    <w:rsid w:val="00425CE2"/>
    <w:rsid w:val="0043205B"/>
    <w:rsid w:val="0043402A"/>
    <w:rsid w:val="00435D79"/>
    <w:rsid w:val="00436052"/>
    <w:rsid w:val="00440FF8"/>
    <w:rsid w:val="00442FF6"/>
    <w:rsid w:val="0044335C"/>
    <w:rsid w:val="0044496C"/>
    <w:rsid w:val="0044577B"/>
    <w:rsid w:val="0044708A"/>
    <w:rsid w:val="00452EC1"/>
    <w:rsid w:val="004548E8"/>
    <w:rsid w:val="00455FEA"/>
    <w:rsid w:val="004610CD"/>
    <w:rsid w:val="004623D2"/>
    <w:rsid w:val="00465356"/>
    <w:rsid w:val="004655A4"/>
    <w:rsid w:val="0047108C"/>
    <w:rsid w:val="0047111F"/>
    <w:rsid w:val="0047281F"/>
    <w:rsid w:val="00475BDA"/>
    <w:rsid w:val="00475E32"/>
    <w:rsid w:val="00476423"/>
    <w:rsid w:val="00476452"/>
    <w:rsid w:val="00477DE1"/>
    <w:rsid w:val="004800CE"/>
    <w:rsid w:val="00480F87"/>
    <w:rsid w:val="0048146C"/>
    <w:rsid w:val="00482F6D"/>
    <w:rsid w:val="00483E31"/>
    <w:rsid w:val="00484386"/>
    <w:rsid w:val="00487BD1"/>
    <w:rsid w:val="00491403"/>
    <w:rsid w:val="004A008C"/>
    <w:rsid w:val="004A732D"/>
    <w:rsid w:val="004B49DE"/>
    <w:rsid w:val="004B6203"/>
    <w:rsid w:val="004B70E7"/>
    <w:rsid w:val="004C12BD"/>
    <w:rsid w:val="004C30C0"/>
    <w:rsid w:val="004C3E43"/>
    <w:rsid w:val="004C70F6"/>
    <w:rsid w:val="004C714C"/>
    <w:rsid w:val="004C7E75"/>
    <w:rsid w:val="004D3433"/>
    <w:rsid w:val="004D3A76"/>
    <w:rsid w:val="004D3E30"/>
    <w:rsid w:val="004D3FF7"/>
    <w:rsid w:val="004D4655"/>
    <w:rsid w:val="004D5734"/>
    <w:rsid w:val="004E0279"/>
    <w:rsid w:val="004E2DDA"/>
    <w:rsid w:val="004E467F"/>
    <w:rsid w:val="004E798B"/>
    <w:rsid w:val="004E7B79"/>
    <w:rsid w:val="004F0446"/>
    <w:rsid w:val="004F173C"/>
    <w:rsid w:val="004F3483"/>
    <w:rsid w:val="004F5118"/>
    <w:rsid w:val="004F53C8"/>
    <w:rsid w:val="004F5BFE"/>
    <w:rsid w:val="00502746"/>
    <w:rsid w:val="00502D76"/>
    <w:rsid w:val="005048A8"/>
    <w:rsid w:val="00504D18"/>
    <w:rsid w:val="005065C3"/>
    <w:rsid w:val="0051393A"/>
    <w:rsid w:val="0051677C"/>
    <w:rsid w:val="00517EE1"/>
    <w:rsid w:val="00517F87"/>
    <w:rsid w:val="0052458D"/>
    <w:rsid w:val="00525E65"/>
    <w:rsid w:val="00527282"/>
    <w:rsid w:val="00527CF1"/>
    <w:rsid w:val="00534EE3"/>
    <w:rsid w:val="00535587"/>
    <w:rsid w:val="005365B4"/>
    <w:rsid w:val="00536F12"/>
    <w:rsid w:val="00542E92"/>
    <w:rsid w:val="0056166C"/>
    <w:rsid w:val="00561FD9"/>
    <w:rsid w:val="00562360"/>
    <w:rsid w:val="00563835"/>
    <w:rsid w:val="005656D9"/>
    <w:rsid w:val="00571D72"/>
    <w:rsid w:val="00571EA1"/>
    <w:rsid w:val="00571F4C"/>
    <w:rsid w:val="005728C1"/>
    <w:rsid w:val="0057379F"/>
    <w:rsid w:val="00574C6F"/>
    <w:rsid w:val="00576BD6"/>
    <w:rsid w:val="0057780B"/>
    <w:rsid w:val="005830C8"/>
    <w:rsid w:val="0058563E"/>
    <w:rsid w:val="00587870"/>
    <w:rsid w:val="005917E4"/>
    <w:rsid w:val="0059189A"/>
    <w:rsid w:val="00591AF7"/>
    <w:rsid w:val="005965C0"/>
    <w:rsid w:val="005A056D"/>
    <w:rsid w:val="005A36F1"/>
    <w:rsid w:val="005A4232"/>
    <w:rsid w:val="005A474B"/>
    <w:rsid w:val="005A6C11"/>
    <w:rsid w:val="005A7C52"/>
    <w:rsid w:val="005B177D"/>
    <w:rsid w:val="005B647D"/>
    <w:rsid w:val="005B67C6"/>
    <w:rsid w:val="005C1659"/>
    <w:rsid w:val="005D5D25"/>
    <w:rsid w:val="005D6237"/>
    <w:rsid w:val="005D6AA0"/>
    <w:rsid w:val="005E2E35"/>
    <w:rsid w:val="005E4314"/>
    <w:rsid w:val="005F350B"/>
    <w:rsid w:val="005F4973"/>
    <w:rsid w:val="005F538B"/>
    <w:rsid w:val="005F58CB"/>
    <w:rsid w:val="005F78E0"/>
    <w:rsid w:val="00603668"/>
    <w:rsid w:val="00603E8D"/>
    <w:rsid w:val="00604861"/>
    <w:rsid w:val="00610005"/>
    <w:rsid w:val="00621A4E"/>
    <w:rsid w:val="00621ADD"/>
    <w:rsid w:val="00622B8F"/>
    <w:rsid w:val="00632925"/>
    <w:rsid w:val="00632E2F"/>
    <w:rsid w:val="006337C9"/>
    <w:rsid w:val="00634854"/>
    <w:rsid w:val="00637C92"/>
    <w:rsid w:val="006416FC"/>
    <w:rsid w:val="006423A3"/>
    <w:rsid w:val="00643BCD"/>
    <w:rsid w:val="00663832"/>
    <w:rsid w:val="00663CEA"/>
    <w:rsid w:val="006647D4"/>
    <w:rsid w:val="00665580"/>
    <w:rsid w:val="00666B4F"/>
    <w:rsid w:val="006672F1"/>
    <w:rsid w:val="0066757D"/>
    <w:rsid w:val="006703E4"/>
    <w:rsid w:val="00674C0E"/>
    <w:rsid w:val="006755B5"/>
    <w:rsid w:val="0068015D"/>
    <w:rsid w:val="00681942"/>
    <w:rsid w:val="00681D5A"/>
    <w:rsid w:val="0068260F"/>
    <w:rsid w:val="006911E6"/>
    <w:rsid w:val="00691491"/>
    <w:rsid w:val="00692370"/>
    <w:rsid w:val="0069333B"/>
    <w:rsid w:val="00693B03"/>
    <w:rsid w:val="00695E63"/>
    <w:rsid w:val="00696728"/>
    <w:rsid w:val="00697541"/>
    <w:rsid w:val="006A15C0"/>
    <w:rsid w:val="006A2322"/>
    <w:rsid w:val="006A2E16"/>
    <w:rsid w:val="006A42C7"/>
    <w:rsid w:val="006A5C45"/>
    <w:rsid w:val="006A5DC1"/>
    <w:rsid w:val="006B031F"/>
    <w:rsid w:val="006B2AB2"/>
    <w:rsid w:val="006B2D3D"/>
    <w:rsid w:val="006B2E71"/>
    <w:rsid w:val="006B79F2"/>
    <w:rsid w:val="006C4AA6"/>
    <w:rsid w:val="006C668C"/>
    <w:rsid w:val="006C6EB7"/>
    <w:rsid w:val="006D381F"/>
    <w:rsid w:val="006D5C33"/>
    <w:rsid w:val="006E75B5"/>
    <w:rsid w:val="006E7D85"/>
    <w:rsid w:val="006F03B9"/>
    <w:rsid w:val="006F4B42"/>
    <w:rsid w:val="006F4B96"/>
    <w:rsid w:val="006F5CCC"/>
    <w:rsid w:val="00702EA2"/>
    <w:rsid w:val="0070469F"/>
    <w:rsid w:val="00705A30"/>
    <w:rsid w:val="00706A36"/>
    <w:rsid w:val="00710441"/>
    <w:rsid w:val="0071586F"/>
    <w:rsid w:val="00720F45"/>
    <w:rsid w:val="00723B27"/>
    <w:rsid w:val="00726C4D"/>
    <w:rsid w:val="00730050"/>
    <w:rsid w:val="0073015E"/>
    <w:rsid w:val="00730814"/>
    <w:rsid w:val="007315CF"/>
    <w:rsid w:val="00731740"/>
    <w:rsid w:val="00732C40"/>
    <w:rsid w:val="007350D2"/>
    <w:rsid w:val="007357D0"/>
    <w:rsid w:val="00744C3E"/>
    <w:rsid w:val="00751ED3"/>
    <w:rsid w:val="00752108"/>
    <w:rsid w:val="00752267"/>
    <w:rsid w:val="00752606"/>
    <w:rsid w:val="00755477"/>
    <w:rsid w:val="00761279"/>
    <w:rsid w:val="007653C3"/>
    <w:rsid w:val="0077117B"/>
    <w:rsid w:val="0077727C"/>
    <w:rsid w:val="00777717"/>
    <w:rsid w:val="007778E4"/>
    <w:rsid w:val="00781405"/>
    <w:rsid w:val="00786C0E"/>
    <w:rsid w:val="0079104E"/>
    <w:rsid w:val="007940B5"/>
    <w:rsid w:val="007946A4"/>
    <w:rsid w:val="00795E12"/>
    <w:rsid w:val="00797859"/>
    <w:rsid w:val="007A0D60"/>
    <w:rsid w:val="007A6867"/>
    <w:rsid w:val="007B1C64"/>
    <w:rsid w:val="007B3C29"/>
    <w:rsid w:val="007B6703"/>
    <w:rsid w:val="007B6A9F"/>
    <w:rsid w:val="007C2414"/>
    <w:rsid w:val="007C2A3F"/>
    <w:rsid w:val="007C2DB4"/>
    <w:rsid w:val="007C2E79"/>
    <w:rsid w:val="007C3E22"/>
    <w:rsid w:val="007D531B"/>
    <w:rsid w:val="007D5ED0"/>
    <w:rsid w:val="007D7E7A"/>
    <w:rsid w:val="007E1DEE"/>
    <w:rsid w:val="007E3F6E"/>
    <w:rsid w:val="007F08AB"/>
    <w:rsid w:val="008069AD"/>
    <w:rsid w:val="00807C99"/>
    <w:rsid w:val="00810C59"/>
    <w:rsid w:val="00816720"/>
    <w:rsid w:val="008176CC"/>
    <w:rsid w:val="00820B4E"/>
    <w:rsid w:val="0082525B"/>
    <w:rsid w:val="00825E03"/>
    <w:rsid w:val="00827FBF"/>
    <w:rsid w:val="0083051E"/>
    <w:rsid w:val="00831206"/>
    <w:rsid w:val="008332A3"/>
    <w:rsid w:val="008338A6"/>
    <w:rsid w:val="00833F79"/>
    <w:rsid w:val="0084103E"/>
    <w:rsid w:val="008432DD"/>
    <w:rsid w:val="00847F8E"/>
    <w:rsid w:val="00852ED4"/>
    <w:rsid w:val="00856E98"/>
    <w:rsid w:val="00857156"/>
    <w:rsid w:val="008657EE"/>
    <w:rsid w:val="0087178F"/>
    <w:rsid w:val="00871803"/>
    <w:rsid w:val="00871F6B"/>
    <w:rsid w:val="00872375"/>
    <w:rsid w:val="008731AB"/>
    <w:rsid w:val="00874A83"/>
    <w:rsid w:val="00875A54"/>
    <w:rsid w:val="00877727"/>
    <w:rsid w:val="008839E3"/>
    <w:rsid w:val="0089148E"/>
    <w:rsid w:val="00891AC1"/>
    <w:rsid w:val="008953F9"/>
    <w:rsid w:val="00896A83"/>
    <w:rsid w:val="00896E18"/>
    <w:rsid w:val="0089720D"/>
    <w:rsid w:val="008A0BC8"/>
    <w:rsid w:val="008A4479"/>
    <w:rsid w:val="008A51FC"/>
    <w:rsid w:val="008B07D1"/>
    <w:rsid w:val="008B0B59"/>
    <w:rsid w:val="008B4DA6"/>
    <w:rsid w:val="008B7A5E"/>
    <w:rsid w:val="008C1F97"/>
    <w:rsid w:val="008C294D"/>
    <w:rsid w:val="008D6268"/>
    <w:rsid w:val="008E1D50"/>
    <w:rsid w:val="008E53B7"/>
    <w:rsid w:val="008E58FC"/>
    <w:rsid w:val="008E730E"/>
    <w:rsid w:val="008F12E2"/>
    <w:rsid w:val="008F41FB"/>
    <w:rsid w:val="008F793A"/>
    <w:rsid w:val="00900700"/>
    <w:rsid w:val="009065BD"/>
    <w:rsid w:val="00911D5B"/>
    <w:rsid w:val="00911F4A"/>
    <w:rsid w:val="00911F54"/>
    <w:rsid w:val="0091364E"/>
    <w:rsid w:val="009144AD"/>
    <w:rsid w:val="00917757"/>
    <w:rsid w:val="00920198"/>
    <w:rsid w:val="009206FA"/>
    <w:rsid w:val="00921352"/>
    <w:rsid w:val="00923BBA"/>
    <w:rsid w:val="00924B4E"/>
    <w:rsid w:val="0093097D"/>
    <w:rsid w:val="0093170C"/>
    <w:rsid w:val="0093245B"/>
    <w:rsid w:val="00935761"/>
    <w:rsid w:val="00940FD1"/>
    <w:rsid w:val="009415B5"/>
    <w:rsid w:val="009432FC"/>
    <w:rsid w:val="00950763"/>
    <w:rsid w:val="00954B88"/>
    <w:rsid w:val="0096030D"/>
    <w:rsid w:val="00964286"/>
    <w:rsid w:val="009648A0"/>
    <w:rsid w:val="00964D64"/>
    <w:rsid w:val="009662E8"/>
    <w:rsid w:val="00966CF4"/>
    <w:rsid w:val="00966DAD"/>
    <w:rsid w:val="00967551"/>
    <w:rsid w:val="00967710"/>
    <w:rsid w:val="0097031A"/>
    <w:rsid w:val="00970BC8"/>
    <w:rsid w:val="009722EE"/>
    <w:rsid w:val="009804F1"/>
    <w:rsid w:val="009831CC"/>
    <w:rsid w:val="00984719"/>
    <w:rsid w:val="00985294"/>
    <w:rsid w:val="009873DF"/>
    <w:rsid w:val="009935A1"/>
    <w:rsid w:val="00994152"/>
    <w:rsid w:val="00995725"/>
    <w:rsid w:val="00995EE7"/>
    <w:rsid w:val="00997364"/>
    <w:rsid w:val="009979E9"/>
    <w:rsid w:val="009A08C4"/>
    <w:rsid w:val="009A099E"/>
    <w:rsid w:val="009A147C"/>
    <w:rsid w:val="009A35C3"/>
    <w:rsid w:val="009A6125"/>
    <w:rsid w:val="009A6333"/>
    <w:rsid w:val="009B09ED"/>
    <w:rsid w:val="009B6C06"/>
    <w:rsid w:val="009B6FF3"/>
    <w:rsid w:val="009C205C"/>
    <w:rsid w:val="009C3D3C"/>
    <w:rsid w:val="009C40C7"/>
    <w:rsid w:val="009C4B9E"/>
    <w:rsid w:val="009D04D5"/>
    <w:rsid w:val="009D40C4"/>
    <w:rsid w:val="009E12BE"/>
    <w:rsid w:val="009E1351"/>
    <w:rsid w:val="009E4B5B"/>
    <w:rsid w:val="009E6B23"/>
    <w:rsid w:val="009F1B0D"/>
    <w:rsid w:val="009F4809"/>
    <w:rsid w:val="009F7B4C"/>
    <w:rsid w:val="00A05370"/>
    <w:rsid w:val="00A05BA1"/>
    <w:rsid w:val="00A06AAC"/>
    <w:rsid w:val="00A12309"/>
    <w:rsid w:val="00A15706"/>
    <w:rsid w:val="00A24435"/>
    <w:rsid w:val="00A244B4"/>
    <w:rsid w:val="00A25EC7"/>
    <w:rsid w:val="00A26C96"/>
    <w:rsid w:val="00A32945"/>
    <w:rsid w:val="00A3477C"/>
    <w:rsid w:val="00A35A44"/>
    <w:rsid w:val="00A3711C"/>
    <w:rsid w:val="00A404AD"/>
    <w:rsid w:val="00A41A71"/>
    <w:rsid w:val="00A420CB"/>
    <w:rsid w:val="00A43844"/>
    <w:rsid w:val="00A46A60"/>
    <w:rsid w:val="00A50D93"/>
    <w:rsid w:val="00A53CF9"/>
    <w:rsid w:val="00A548C4"/>
    <w:rsid w:val="00A55DC4"/>
    <w:rsid w:val="00A70488"/>
    <w:rsid w:val="00A8214B"/>
    <w:rsid w:val="00A8304C"/>
    <w:rsid w:val="00A83C6E"/>
    <w:rsid w:val="00A85D84"/>
    <w:rsid w:val="00A922E9"/>
    <w:rsid w:val="00AA0555"/>
    <w:rsid w:val="00AA2413"/>
    <w:rsid w:val="00AA2B25"/>
    <w:rsid w:val="00AA4411"/>
    <w:rsid w:val="00AA67DC"/>
    <w:rsid w:val="00AA6C70"/>
    <w:rsid w:val="00AB2E33"/>
    <w:rsid w:val="00AB4C4D"/>
    <w:rsid w:val="00AB6E67"/>
    <w:rsid w:val="00AC1B85"/>
    <w:rsid w:val="00AC356D"/>
    <w:rsid w:val="00AC4171"/>
    <w:rsid w:val="00AC4E4C"/>
    <w:rsid w:val="00AD0CC9"/>
    <w:rsid w:val="00AD16E1"/>
    <w:rsid w:val="00AD1C8A"/>
    <w:rsid w:val="00AD24B4"/>
    <w:rsid w:val="00AD3E1C"/>
    <w:rsid w:val="00AD4A29"/>
    <w:rsid w:val="00AD5FDD"/>
    <w:rsid w:val="00AD6283"/>
    <w:rsid w:val="00AE1721"/>
    <w:rsid w:val="00AE1CD0"/>
    <w:rsid w:val="00AE308A"/>
    <w:rsid w:val="00AE675F"/>
    <w:rsid w:val="00AF0D1B"/>
    <w:rsid w:val="00AF275F"/>
    <w:rsid w:val="00B00FF7"/>
    <w:rsid w:val="00B0645A"/>
    <w:rsid w:val="00B07237"/>
    <w:rsid w:val="00B10E4C"/>
    <w:rsid w:val="00B14331"/>
    <w:rsid w:val="00B16C87"/>
    <w:rsid w:val="00B1735F"/>
    <w:rsid w:val="00B17B85"/>
    <w:rsid w:val="00B236C3"/>
    <w:rsid w:val="00B2755B"/>
    <w:rsid w:val="00B31076"/>
    <w:rsid w:val="00B314C4"/>
    <w:rsid w:val="00B318AA"/>
    <w:rsid w:val="00B34EFE"/>
    <w:rsid w:val="00B34F1F"/>
    <w:rsid w:val="00B35844"/>
    <w:rsid w:val="00B42FB3"/>
    <w:rsid w:val="00B436E1"/>
    <w:rsid w:val="00B44918"/>
    <w:rsid w:val="00B44BE9"/>
    <w:rsid w:val="00B459CF"/>
    <w:rsid w:val="00B46FE6"/>
    <w:rsid w:val="00B476C8"/>
    <w:rsid w:val="00B50229"/>
    <w:rsid w:val="00B533E8"/>
    <w:rsid w:val="00B54177"/>
    <w:rsid w:val="00B57790"/>
    <w:rsid w:val="00B60FA5"/>
    <w:rsid w:val="00B61FDC"/>
    <w:rsid w:val="00B625DD"/>
    <w:rsid w:val="00B631D7"/>
    <w:rsid w:val="00B65342"/>
    <w:rsid w:val="00B65CA9"/>
    <w:rsid w:val="00B6698A"/>
    <w:rsid w:val="00B7031D"/>
    <w:rsid w:val="00B7035B"/>
    <w:rsid w:val="00B70791"/>
    <w:rsid w:val="00B7127F"/>
    <w:rsid w:val="00B717C1"/>
    <w:rsid w:val="00B74253"/>
    <w:rsid w:val="00B7579D"/>
    <w:rsid w:val="00B7638C"/>
    <w:rsid w:val="00B80F14"/>
    <w:rsid w:val="00B82EF3"/>
    <w:rsid w:val="00B8499E"/>
    <w:rsid w:val="00B900CC"/>
    <w:rsid w:val="00B90183"/>
    <w:rsid w:val="00B9536F"/>
    <w:rsid w:val="00B95861"/>
    <w:rsid w:val="00BA28DB"/>
    <w:rsid w:val="00BA3361"/>
    <w:rsid w:val="00BA380D"/>
    <w:rsid w:val="00BB0201"/>
    <w:rsid w:val="00BB0224"/>
    <w:rsid w:val="00BB02E3"/>
    <w:rsid w:val="00BB2421"/>
    <w:rsid w:val="00BB37A8"/>
    <w:rsid w:val="00BB7D55"/>
    <w:rsid w:val="00BC1E70"/>
    <w:rsid w:val="00BC3F1B"/>
    <w:rsid w:val="00BC63F7"/>
    <w:rsid w:val="00BD118A"/>
    <w:rsid w:val="00BD14AA"/>
    <w:rsid w:val="00BD4C83"/>
    <w:rsid w:val="00BE2231"/>
    <w:rsid w:val="00BE3438"/>
    <w:rsid w:val="00BE7931"/>
    <w:rsid w:val="00BF0334"/>
    <w:rsid w:val="00BF08C5"/>
    <w:rsid w:val="00BF0B82"/>
    <w:rsid w:val="00BF11EB"/>
    <w:rsid w:val="00BF3F83"/>
    <w:rsid w:val="00BF3FE8"/>
    <w:rsid w:val="00BF6A0A"/>
    <w:rsid w:val="00BF6C25"/>
    <w:rsid w:val="00C00160"/>
    <w:rsid w:val="00C02F8E"/>
    <w:rsid w:val="00C039EF"/>
    <w:rsid w:val="00C05EC9"/>
    <w:rsid w:val="00C157FE"/>
    <w:rsid w:val="00C21C90"/>
    <w:rsid w:val="00C224B0"/>
    <w:rsid w:val="00C242DA"/>
    <w:rsid w:val="00C312F7"/>
    <w:rsid w:val="00C31BB0"/>
    <w:rsid w:val="00C356B3"/>
    <w:rsid w:val="00C41194"/>
    <w:rsid w:val="00C42775"/>
    <w:rsid w:val="00C442B7"/>
    <w:rsid w:val="00C45CCD"/>
    <w:rsid w:val="00C47449"/>
    <w:rsid w:val="00C4749C"/>
    <w:rsid w:val="00C50044"/>
    <w:rsid w:val="00C51CAC"/>
    <w:rsid w:val="00C55C6B"/>
    <w:rsid w:val="00C6333B"/>
    <w:rsid w:val="00C65FCE"/>
    <w:rsid w:val="00C67059"/>
    <w:rsid w:val="00C73369"/>
    <w:rsid w:val="00C7408A"/>
    <w:rsid w:val="00C745A0"/>
    <w:rsid w:val="00C7529A"/>
    <w:rsid w:val="00C76528"/>
    <w:rsid w:val="00C826F7"/>
    <w:rsid w:val="00C83F28"/>
    <w:rsid w:val="00C84A3D"/>
    <w:rsid w:val="00C875CB"/>
    <w:rsid w:val="00C9605E"/>
    <w:rsid w:val="00C96E68"/>
    <w:rsid w:val="00CA07E1"/>
    <w:rsid w:val="00CA0EEC"/>
    <w:rsid w:val="00CA395B"/>
    <w:rsid w:val="00CA404D"/>
    <w:rsid w:val="00CA4A79"/>
    <w:rsid w:val="00CA4D8F"/>
    <w:rsid w:val="00CA65CB"/>
    <w:rsid w:val="00CB0D5F"/>
    <w:rsid w:val="00CB0F4F"/>
    <w:rsid w:val="00CB446B"/>
    <w:rsid w:val="00CC1A53"/>
    <w:rsid w:val="00CD1252"/>
    <w:rsid w:val="00CD28D7"/>
    <w:rsid w:val="00CD2FA2"/>
    <w:rsid w:val="00CD3C3C"/>
    <w:rsid w:val="00CE088D"/>
    <w:rsid w:val="00CE1BBC"/>
    <w:rsid w:val="00CE2BEB"/>
    <w:rsid w:val="00CE2E5C"/>
    <w:rsid w:val="00CE3372"/>
    <w:rsid w:val="00CE562F"/>
    <w:rsid w:val="00CE68E1"/>
    <w:rsid w:val="00CF1F05"/>
    <w:rsid w:val="00CF21D5"/>
    <w:rsid w:val="00CF41A3"/>
    <w:rsid w:val="00D0137B"/>
    <w:rsid w:val="00D04FB8"/>
    <w:rsid w:val="00D06D5E"/>
    <w:rsid w:val="00D074A1"/>
    <w:rsid w:val="00D11449"/>
    <w:rsid w:val="00D124A7"/>
    <w:rsid w:val="00D2095C"/>
    <w:rsid w:val="00D20FD4"/>
    <w:rsid w:val="00D22D5D"/>
    <w:rsid w:val="00D25F16"/>
    <w:rsid w:val="00D30B46"/>
    <w:rsid w:val="00D31A46"/>
    <w:rsid w:val="00D36769"/>
    <w:rsid w:val="00D37EA0"/>
    <w:rsid w:val="00D44E53"/>
    <w:rsid w:val="00D46092"/>
    <w:rsid w:val="00D472B7"/>
    <w:rsid w:val="00D51BBA"/>
    <w:rsid w:val="00D529F1"/>
    <w:rsid w:val="00D53595"/>
    <w:rsid w:val="00D55801"/>
    <w:rsid w:val="00D57E8E"/>
    <w:rsid w:val="00D60477"/>
    <w:rsid w:val="00D61293"/>
    <w:rsid w:val="00D62F47"/>
    <w:rsid w:val="00D63286"/>
    <w:rsid w:val="00D66631"/>
    <w:rsid w:val="00D73CD0"/>
    <w:rsid w:val="00D75609"/>
    <w:rsid w:val="00D77145"/>
    <w:rsid w:val="00D77383"/>
    <w:rsid w:val="00D80017"/>
    <w:rsid w:val="00D80354"/>
    <w:rsid w:val="00D807FD"/>
    <w:rsid w:val="00D874FB"/>
    <w:rsid w:val="00D904BB"/>
    <w:rsid w:val="00D91D94"/>
    <w:rsid w:val="00D92A62"/>
    <w:rsid w:val="00DA286F"/>
    <w:rsid w:val="00DA37DF"/>
    <w:rsid w:val="00DA4254"/>
    <w:rsid w:val="00DA4D60"/>
    <w:rsid w:val="00DA58C3"/>
    <w:rsid w:val="00DA61D5"/>
    <w:rsid w:val="00DB0C9B"/>
    <w:rsid w:val="00DB2F57"/>
    <w:rsid w:val="00DB3301"/>
    <w:rsid w:val="00DB550D"/>
    <w:rsid w:val="00DB6BAE"/>
    <w:rsid w:val="00DB6CF3"/>
    <w:rsid w:val="00DB7C61"/>
    <w:rsid w:val="00DB7E73"/>
    <w:rsid w:val="00DC01B8"/>
    <w:rsid w:val="00DC0F6E"/>
    <w:rsid w:val="00DC12C1"/>
    <w:rsid w:val="00DC1446"/>
    <w:rsid w:val="00DC2980"/>
    <w:rsid w:val="00DC3168"/>
    <w:rsid w:val="00DC6C16"/>
    <w:rsid w:val="00DC7CC0"/>
    <w:rsid w:val="00DD1CE0"/>
    <w:rsid w:val="00DD1ED7"/>
    <w:rsid w:val="00DD422B"/>
    <w:rsid w:val="00DD7B4A"/>
    <w:rsid w:val="00DE7833"/>
    <w:rsid w:val="00DF5ECB"/>
    <w:rsid w:val="00DF7E4D"/>
    <w:rsid w:val="00E01807"/>
    <w:rsid w:val="00E04380"/>
    <w:rsid w:val="00E058CF"/>
    <w:rsid w:val="00E12474"/>
    <w:rsid w:val="00E158E8"/>
    <w:rsid w:val="00E16A0A"/>
    <w:rsid w:val="00E22417"/>
    <w:rsid w:val="00E229E5"/>
    <w:rsid w:val="00E30654"/>
    <w:rsid w:val="00E32067"/>
    <w:rsid w:val="00E33701"/>
    <w:rsid w:val="00E3657E"/>
    <w:rsid w:val="00E37BEB"/>
    <w:rsid w:val="00E409E7"/>
    <w:rsid w:val="00E45B7E"/>
    <w:rsid w:val="00E464CC"/>
    <w:rsid w:val="00E55890"/>
    <w:rsid w:val="00E60586"/>
    <w:rsid w:val="00E61560"/>
    <w:rsid w:val="00E6165D"/>
    <w:rsid w:val="00E65467"/>
    <w:rsid w:val="00E6586A"/>
    <w:rsid w:val="00E65966"/>
    <w:rsid w:val="00E71E28"/>
    <w:rsid w:val="00E734A5"/>
    <w:rsid w:val="00E73649"/>
    <w:rsid w:val="00E75353"/>
    <w:rsid w:val="00E75D0B"/>
    <w:rsid w:val="00E76247"/>
    <w:rsid w:val="00E7683D"/>
    <w:rsid w:val="00E80078"/>
    <w:rsid w:val="00E840A2"/>
    <w:rsid w:val="00E85916"/>
    <w:rsid w:val="00E86BDE"/>
    <w:rsid w:val="00E930FA"/>
    <w:rsid w:val="00E947AE"/>
    <w:rsid w:val="00EA311B"/>
    <w:rsid w:val="00EA3C6C"/>
    <w:rsid w:val="00EA6994"/>
    <w:rsid w:val="00EA7446"/>
    <w:rsid w:val="00EB11C6"/>
    <w:rsid w:val="00EB23AF"/>
    <w:rsid w:val="00EB4379"/>
    <w:rsid w:val="00EC15FA"/>
    <w:rsid w:val="00ED090E"/>
    <w:rsid w:val="00ED1977"/>
    <w:rsid w:val="00ED6D74"/>
    <w:rsid w:val="00ED7190"/>
    <w:rsid w:val="00ED7775"/>
    <w:rsid w:val="00EF1D13"/>
    <w:rsid w:val="00EF51E0"/>
    <w:rsid w:val="00EF5B74"/>
    <w:rsid w:val="00F02278"/>
    <w:rsid w:val="00F029C7"/>
    <w:rsid w:val="00F078CA"/>
    <w:rsid w:val="00F12980"/>
    <w:rsid w:val="00F14806"/>
    <w:rsid w:val="00F22629"/>
    <w:rsid w:val="00F26B40"/>
    <w:rsid w:val="00F272B6"/>
    <w:rsid w:val="00F34F9D"/>
    <w:rsid w:val="00F36B9E"/>
    <w:rsid w:val="00F37399"/>
    <w:rsid w:val="00F376E8"/>
    <w:rsid w:val="00F40404"/>
    <w:rsid w:val="00F433C4"/>
    <w:rsid w:val="00F45369"/>
    <w:rsid w:val="00F46E9D"/>
    <w:rsid w:val="00F4714E"/>
    <w:rsid w:val="00F4715F"/>
    <w:rsid w:val="00F47E2C"/>
    <w:rsid w:val="00F510E0"/>
    <w:rsid w:val="00F52868"/>
    <w:rsid w:val="00F52F34"/>
    <w:rsid w:val="00F60263"/>
    <w:rsid w:val="00F61AE7"/>
    <w:rsid w:val="00F62980"/>
    <w:rsid w:val="00F63DBA"/>
    <w:rsid w:val="00F64426"/>
    <w:rsid w:val="00F659C6"/>
    <w:rsid w:val="00F66D3D"/>
    <w:rsid w:val="00F7088E"/>
    <w:rsid w:val="00F70F47"/>
    <w:rsid w:val="00F72039"/>
    <w:rsid w:val="00F77F7E"/>
    <w:rsid w:val="00F84496"/>
    <w:rsid w:val="00F864B0"/>
    <w:rsid w:val="00F865FA"/>
    <w:rsid w:val="00F86737"/>
    <w:rsid w:val="00F86A78"/>
    <w:rsid w:val="00F93148"/>
    <w:rsid w:val="00FA3190"/>
    <w:rsid w:val="00FA3D23"/>
    <w:rsid w:val="00FA50A1"/>
    <w:rsid w:val="00FB03D8"/>
    <w:rsid w:val="00FB23D1"/>
    <w:rsid w:val="00FC1269"/>
    <w:rsid w:val="00FC4F38"/>
    <w:rsid w:val="00FD1B06"/>
    <w:rsid w:val="00FD2AC3"/>
    <w:rsid w:val="00FD3060"/>
    <w:rsid w:val="00FD3EDD"/>
    <w:rsid w:val="00FD5AEC"/>
    <w:rsid w:val="00FD65EA"/>
    <w:rsid w:val="00FE0740"/>
    <w:rsid w:val="00FE623B"/>
    <w:rsid w:val="00FF5D64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6DA78"/>
  <w15:chartTrackingRefBased/>
  <w15:docId w15:val="{9CC0FAFF-0847-4EEA-9668-FEFEA6F4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8AB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60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02F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01B8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AD1C8A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paragraph" w:customStyle="1" w:styleId="BasicParagraph">
    <w:name w:val="[Basic Paragraph]"/>
    <w:basedOn w:val="Normal"/>
    <w:rsid w:val="00BA28DB"/>
    <w:pPr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  <w:szCs w:val="20"/>
      <w:lang w:val="en-GB"/>
    </w:rPr>
  </w:style>
  <w:style w:type="character" w:styleId="PageNumber">
    <w:name w:val="page number"/>
    <w:basedOn w:val="DefaultParagraphFont"/>
    <w:rsid w:val="00872375"/>
  </w:style>
  <w:style w:type="paragraph" w:styleId="BodyText">
    <w:name w:val="Body Text"/>
    <w:basedOn w:val="Normal"/>
    <w:rsid w:val="00B314C4"/>
    <w:pPr>
      <w:jc w:val="center"/>
    </w:pPr>
    <w:rPr>
      <w:b/>
      <w:szCs w:val="20"/>
    </w:rPr>
  </w:style>
  <w:style w:type="paragraph" w:styleId="BodyTextIndent">
    <w:name w:val="Body Text Indent"/>
    <w:basedOn w:val="Normal"/>
    <w:rsid w:val="00D472B7"/>
    <w:pPr>
      <w:spacing w:after="120"/>
      <w:ind w:left="283"/>
    </w:pPr>
  </w:style>
  <w:style w:type="character" w:styleId="Hyperlink">
    <w:name w:val="Hyperlink"/>
    <w:rsid w:val="00444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E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E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586A"/>
    <w:rPr>
      <w:color w:val="808080"/>
    </w:rPr>
  </w:style>
  <w:style w:type="character" w:customStyle="1" w:styleId="IDlabel">
    <w:name w:val="ID label"/>
    <w:basedOn w:val="DefaultParagraphFont"/>
    <w:uiPriority w:val="1"/>
    <w:rsid w:val="00C41194"/>
    <w:rPr>
      <w:rFonts w:ascii="Arial" w:hAnsi="Arial"/>
      <w:b/>
      <w:sz w:val="20"/>
    </w:rPr>
  </w:style>
  <w:style w:type="character" w:customStyle="1" w:styleId="body">
    <w:name w:val="body"/>
    <w:basedOn w:val="DefaultParagraphFont"/>
    <w:uiPriority w:val="1"/>
    <w:rsid w:val="00BF6A0A"/>
    <w:rPr>
      <w:rFonts w:ascii="Arial" w:hAnsi="Arial"/>
      <w:sz w:val="18"/>
    </w:rPr>
  </w:style>
  <w:style w:type="character" w:styleId="Strong">
    <w:name w:val="Strong"/>
    <w:aliases w:val="family"/>
    <w:basedOn w:val="body"/>
    <w:rsid w:val="00162DF6"/>
    <w:rPr>
      <w:rFonts w:ascii="Arial" w:hAnsi="Arial"/>
      <w:b w:val="0"/>
      <w:bCs/>
      <w:sz w:val="18"/>
    </w:rPr>
  </w:style>
  <w:style w:type="paragraph" w:customStyle="1" w:styleId="surname">
    <w:name w:val="surname"/>
    <w:basedOn w:val="Normal"/>
    <w:qFormat/>
    <w:rsid w:val="00020EA0"/>
    <w:pPr>
      <w:spacing w:after="20"/>
    </w:pPr>
    <w:rPr>
      <w:rFonts w:cs="Arial"/>
      <w:sz w:val="18"/>
      <w:szCs w:val="18"/>
    </w:rPr>
  </w:style>
  <w:style w:type="paragraph" w:customStyle="1" w:styleId="firstly">
    <w:name w:val="firstly"/>
    <w:basedOn w:val="Normal"/>
    <w:qFormat/>
    <w:rsid w:val="00020EA0"/>
    <w:pPr>
      <w:spacing w:after="20"/>
    </w:pPr>
    <w:rPr>
      <w:rFonts w:cs="Arial"/>
      <w:bCs/>
      <w:sz w:val="18"/>
    </w:rPr>
  </w:style>
  <w:style w:type="paragraph" w:customStyle="1" w:styleId="bornly">
    <w:name w:val="bornly"/>
    <w:basedOn w:val="firstly"/>
    <w:rsid w:val="006703E4"/>
  </w:style>
  <w:style w:type="paragraph" w:customStyle="1" w:styleId="sexy">
    <w:name w:val="sexy"/>
    <w:basedOn w:val="bornly"/>
    <w:qFormat/>
    <w:rsid w:val="00536F12"/>
  </w:style>
  <w:style w:type="character" w:styleId="FollowedHyperlink">
    <w:name w:val="FollowedHyperlink"/>
    <w:basedOn w:val="DefaultParagraphFont"/>
    <w:rsid w:val="00154D1B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284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3C9B-F3B6-4E03-BBD2-E8063B25F7EF}"/>
      </w:docPartPr>
      <w:docPartBody>
        <w:p w:rsidR="00DA02D9" w:rsidRDefault="00054DB5">
          <w:r w:rsidRPr="0010124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9E"/>
    <w:rsid w:val="00054DB5"/>
    <w:rsid w:val="00373AEF"/>
    <w:rsid w:val="005F2CA8"/>
    <w:rsid w:val="00765EB8"/>
    <w:rsid w:val="0085411F"/>
    <w:rsid w:val="00A0419E"/>
    <w:rsid w:val="00B2459E"/>
    <w:rsid w:val="00BA1900"/>
    <w:rsid w:val="00D877A6"/>
    <w:rsid w:val="00D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D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b1558a1-2d02-4ace-b3d9-14e29e458858">QCH</Division>
    <EventCode xmlns="db1558a1-2d02-4ace-b3d9-14e29e458858">Outward</EventCode>
    <Comments xmlns="db1558a1-2d02-4ace-b3d9-14e29e458858">Previously CHQ Clinical Form: 658915. Approved by Roslyn Henney, 09/04/2021.</Comments>
    <Externally_x0020_hosted xmlns="db1558a1-2d02-4ace-b3d9-14e29e458858" xsi:nil="true"/>
    <Review_x0020_date xmlns="db1558a1-2d02-4ace-b3d9-14e29e458858" xsi:nil="true"/>
    <Design xmlns="db1558a1-2d02-4ace-b3d9-14e29e458858">Designer</Design>
    <Form_x0020_format xmlns="db1558a1-2d02-4ace-b3d9-14e29e458858">Static Digital PDF</Form_x0020_format>
    <Submission xmlns="db1558a1-2d02-4ace-b3d9-14e29e458858">None</Submission>
    <WincPrintRef xmlns="db1558a1-2d02-4ace-b3d9-14e29e458858">None</WincPrintRef>
    <Form_x0020_sponsor xmlns="db1558a1-2d02-4ace-b3d9-14e29e458858">Service Manager, Qld Youth Cancer Service, Roslyn Henney</Form_x0020_sponsor>
    <Form_x0020_owner xmlns="db1558a1-2d02-4ace-b3d9-14e29e458858">Service Manager, Qld Youth Cancer Service, Roslyn Henney</Form_x0020_owner>
    <DowntimeKit xmlns="db1558a1-2d02-4ace-b3d9-14e29e458858">No</DowntimeKit>
    <Current_x0020_version xmlns="db1558a1-2d02-4ace-b3d9-14e29e458858" xsi:nil="true"/>
    <Publish_x0020_date xmlns="db1558a1-2d02-4ace-b3d9-14e29e458858" xsi:nil="true"/>
    <OOFRequired xmlns="db1558a1-2d02-4ace-b3d9-14e29e458858" xsi:nil="true"/>
    <Formtitle xmlns="db1558a1-2d02-4ace-b3d9-14e29e458858">Adolescent and Young Adult Fertility Preservation Referral</Formtitle>
    <EventSet xmlns="db1558a1-2d02-4ace-b3d9-14e29e458858">Correspondence and Referrals</EventSet>
    <Record_x0020_status xmlns="db1558a1-2d02-4ace-b3d9-14e29e458858" xsi:nil="true"/>
    <Department xmlns="db1558a1-2d02-4ace-b3d9-14e29e458858">Oncology</Department>
    <Service xmlns="db1558a1-2d02-4ace-b3d9-14e29e458858" xsi:nil="true"/>
    <Catalogue_x0020_link xmlns="db1558a1-2d02-4ace-b3d9-14e29e458858">
      <Url xsi:nil="true"/>
      <Description xsi:nil="true"/>
    </Catalogue_x0020_link>
    <Utilisation xmlns="db1558a1-2d02-4ace-b3d9-14e29e458858">Print and Digital PDF</Utilisation>
    <TaxCatchAll xmlns="3e035340-2944-4727-9f74-27603fa6c14a" xsi:nil="true"/>
    <lcf76f155ced4ddcb4097134ff3c332f xmlns="db1558a1-2d02-4ace-b3d9-14e29e4588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BB000876A84581312C23D127EEEF" ma:contentTypeVersion="43" ma:contentTypeDescription="Create a new document." ma:contentTypeScope="" ma:versionID="01b09cdc188386a060d244d7724e9795">
  <xsd:schema xmlns:xsd="http://www.w3.org/2001/XMLSchema" xmlns:xs="http://www.w3.org/2001/XMLSchema" xmlns:p="http://schemas.microsoft.com/office/2006/metadata/properties" xmlns:ns2="db1558a1-2d02-4ace-b3d9-14e29e458858" xmlns:ns3="4d8c14ce-3deb-4bc6-91ba-3517c0a45509" xmlns:ns4="3e035340-2944-4727-9f74-27603fa6c14a" targetNamespace="http://schemas.microsoft.com/office/2006/metadata/properties" ma:root="true" ma:fieldsID="0a5c788e64d89a457ff512024702943f" ns2:_="" ns3:_="" ns4:_="">
    <xsd:import namespace="db1558a1-2d02-4ace-b3d9-14e29e458858"/>
    <xsd:import namespace="4d8c14ce-3deb-4bc6-91ba-3517c0a45509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Formtitle" minOccurs="0"/>
                <xsd:element ref="ns2:Record_x0020_status" minOccurs="0"/>
                <xsd:element ref="ns2:Current_x0020_version" minOccurs="0"/>
                <xsd:element ref="ns2:Comments" minOccurs="0"/>
                <xsd:element ref="ns2:Catalogue_x0020_link" minOccurs="0"/>
                <xsd:element ref="ns2:Department" minOccurs="0"/>
                <xsd:element ref="ns2:Design" minOccurs="0"/>
                <xsd:element ref="ns2:Form_x0020_format" minOccurs="0"/>
                <xsd:element ref="ns2:Utilisation" minOccurs="0"/>
                <xsd:element ref="ns2:Submission" minOccurs="0"/>
                <xsd:element ref="ns2:Externally_x0020_hosted" minOccurs="0"/>
                <xsd:element ref="ns2:Publish_x0020_date" minOccurs="0"/>
                <xsd:element ref="ns2:Review_x0020_date" minOccurs="0"/>
                <xsd:element ref="ns2:Form_x0020_sponsor" minOccurs="0"/>
                <xsd:element ref="ns2:Form_x0020_owner" minOccurs="0"/>
                <xsd:element ref="ns2:Division" minOccurs="0"/>
                <xsd:element ref="ns2:WincPrintRef" minOccurs="0"/>
                <xsd:element ref="ns2:DowntimeKit" minOccurs="0"/>
                <xsd:element ref="ns2:OOFRequired" minOccurs="0"/>
                <xsd:element ref="ns2:EventSet" minOccurs="0"/>
                <xsd:element ref="ns2:EventCode" minOccurs="0"/>
                <xsd:element ref="ns2:Servic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558a1-2d02-4ace-b3d9-14e29e458858" elementFormDefault="qualified">
    <xsd:import namespace="http://schemas.microsoft.com/office/2006/documentManagement/types"/>
    <xsd:import namespace="http://schemas.microsoft.com/office/infopath/2007/PartnerControls"/>
    <xsd:element name="Formtitle" ma:index="2" nillable="true" ma:displayName="Form title" ma:format="Dropdown" ma:internalName="Formtitle" ma:readOnly="false">
      <xsd:simpleType>
        <xsd:restriction base="dms:Text">
          <xsd:maxLength value="255"/>
        </xsd:restriction>
      </xsd:simpleType>
    </xsd:element>
    <xsd:element name="Record_x0020_status" ma:index="3" nillable="true" ma:displayName="Record status" ma:description="Current Record Status" ma:format="Dropdown" ma:internalName="Record_x0020_status" ma:readOnly="false">
      <xsd:simpleType>
        <xsd:restriction base="dms:Choice">
          <xsd:enumeration value="New Application"/>
          <xsd:enumeration value="In Review"/>
          <xsd:enumeration value="In Approval"/>
          <xsd:enumeration value="Published"/>
          <xsd:enumeration value="Rescinded"/>
          <xsd:enumeration value="Superseded"/>
          <xsd:enumeration value="Current"/>
          <xsd:enumeration value="N/A"/>
        </xsd:restriction>
      </xsd:simpleType>
    </xsd:element>
    <xsd:element name="Current_x0020_version" ma:index="4" nillable="true" ma:displayName="Current Version" ma:decimals="2" ma:format="Dropdown" ma:internalName="Current_x0020_version" ma:readOnly="false" ma:percentage="FALSE">
      <xsd:simpleType>
        <xsd:restriction base="dms:Number"/>
      </xsd:simpleType>
    </xsd:element>
    <xsd:element name="Comments" ma:index="5" nillable="true" ma:displayName="Comments" ma:format="Dropdown" ma:internalName="Comments" ma:readOnly="false">
      <xsd:simpleType>
        <xsd:restriction base="dms:Note"/>
      </xsd:simpleType>
    </xsd:element>
    <xsd:element name="Catalogue_x0020_link" ma:index="6" nillable="true" ma:displayName="Catalogue link" ma:description="Link to QCH clinical forms catalogue on QHEPS" ma:format="Hyperlink" ma:internalName="Catalogu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partment" ma:index="7" nillable="true" ma:displayName="Department" ma:format="Dropdown" ma:internalName="Department">
      <xsd:simpleType>
        <xsd:restriction base="dms:Choice">
          <xsd:enumeration value="Admin"/>
          <xsd:enumeration value="Allied Health"/>
          <xsd:enumeration value="Anaesthetics"/>
          <xsd:enumeration value="Audiology"/>
          <xsd:enumeration value="Babies"/>
          <xsd:enumeration value="Burns"/>
          <xsd:enumeration value="Business Intelligence"/>
          <xsd:enumeration value="Cardiac"/>
          <xsd:enumeration value="CATCH"/>
          <xsd:enumeration value="Cerebral Palsy"/>
          <xsd:enumeration value="CFWG"/>
          <xsd:enumeration value="Child Protection &amp; Forensic Medical Service"/>
          <xsd:enumeration value="Clinical General"/>
          <xsd:enumeration value="Connected Care"/>
          <xsd:enumeration value="Consent"/>
          <xsd:enumeration value="Copyright"/>
          <xsd:enumeration value="CPFMS"/>
          <xsd:enumeration value="CVAD"/>
          <xsd:enumeration value="CYCHS"/>
          <xsd:enumeration value="CYMHS"/>
          <xsd:enumeration value="CHQRS"/>
          <xsd:enumeration value="Dermatology"/>
          <xsd:enumeration value="Dietetics"/>
          <xsd:enumeration value="Discharge"/>
          <xsd:enumeration value="Emergency"/>
          <xsd:enumeration value="Endocrinology"/>
          <xsd:enumeration value="ENT"/>
          <xsd:enumeration value="Gastroenterology"/>
          <xsd:enumeration value="Gender Unit"/>
          <xsd:enumeration value="Genetics Health"/>
          <xsd:enumeration value="HIA"/>
          <xsd:enumeration value="Immunology Allergy Infection"/>
          <xsd:enumeration value="Jacaranda Place AETC"/>
          <xsd:enumeration value="Learning and Workforce Development"/>
          <xsd:enumeration value="Medical Imaging"/>
          <xsd:enumeration value="Medication"/>
          <xsd:enumeration value="Navigate Your Health"/>
          <xsd:enumeration value="Neuroscience"/>
          <xsd:enumeration value="Nurse_Navigator"/>
          <xsd:enumeration value="Observations"/>
          <xsd:enumeration value="Occupational Therapy"/>
          <xsd:enumeration value="Oncology"/>
          <xsd:enumeration value="Ophthalmology"/>
          <xsd:enumeration value="Orthopaedics"/>
          <xsd:enumeration value="Outpatients"/>
          <xsd:enumeration value="Pain"/>
          <xsd:enumeration value="Palliative"/>
          <xsd:enumeration value="Pathways"/>
          <xsd:enumeration value="Pharmacy"/>
          <xsd:enumeration value="Physiotherapy"/>
          <xsd:enumeration value="Psychiatry"/>
          <xsd:enumeration value="QCGL"/>
          <xsd:enumeration value="QCH Project"/>
          <xsd:enumeration value="Rehabilitation"/>
          <xsd:enumeration value="Renal"/>
          <xsd:enumeration value="Respiratory"/>
          <xsd:enumeration value="Rheumatology"/>
          <xsd:enumeration value="Social Work"/>
          <xsd:enumeration value="Speech Pathology"/>
          <xsd:enumeration value="Statewide"/>
          <xsd:enumeration value="Surgical"/>
          <xsd:enumeration value="Travel"/>
          <xsd:enumeration value="n/a"/>
        </xsd:restriction>
      </xsd:simpleType>
    </xsd:element>
    <xsd:element name="Design" ma:index="8" nillable="true" ma:displayName="Design" ma:description="Designer (Adobe forms designer aka LiveCycle)&#10;InDesign Digital (Indd file made electronic using adobe pro)&#10;InDesign (Indd file converted to PDF with no electronic fields)" ma:format="Dropdown" ma:internalName="Design" ma:readOnly="false">
      <xsd:simpleType>
        <xsd:restriction base="dms:Choice">
          <xsd:enumeration value="Designer"/>
          <xsd:enumeration value="InDesign Digital"/>
          <xsd:enumeration value="InDesign"/>
          <xsd:enumeration value="Word"/>
          <xsd:enumeration value="n/a (Statewide owned)"/>
        </xsd:restriction>
      </xsd:simpleType>
    </xsd:element>
    <xsd:element name="Form_x0020_format" ma:index="9" nillable="true" ma:displayName="Form format" ma:format="Dropdown" ma:internalName="Form_x0020_format">
      <xsd:simpleType>
        <xsd:restriction base="dms:Choice">
          <xsd:enumeration value="InDesign / PDF"/>
          <xsd:enumeration value="Static Digital PDF"/>
          <xsd:enumeration value="Dynamic PDF"/>
          <xsd:enumeration value="Word Writeable .dotx"/>
          <xsd:enumeration value="ieMR Insert"/>
        </xsd:restriction>
      </xsd:simpleType>
    </xsd:element>
    <xsd:element name="Utilisation" ma:index="10" nillable="true" ma:displayName="Utilisation" ma:format="Dropdown" ma:internalName="Utilisation">
      <xsd:simpleType>
        <xsd:restriction base="dms:Choice">
          <xsd:enumeration value="Digital only PDF"/>
          <xsd:enumeration value="Digital ieMR Insert"/>
          <xsd:enumeration value="Print only PDF"/>
          <xsd:enumeration value="Print / Digital PDF"/>
          <xsd:enumeration value="Print / Digital Word"/>
          <xsd:enumeration value="Winc Order"/>
        </xsd:restriction>
      </xsd:simpleType>
    </xsd:element>
    <xsd:element name="Submission" ma:index="11" nillable="true" ma:displayName="Submission" ma:default="None" ma:format="Dropdown" ma:internalName="Submission" ma:readOnly="false">
      <xsd:simpleType>
        <xsd:restriction base="dms:Choice">
          <xsd:enumeration value="Button to Email"/>
          <xsd:enumeration value="Button to Email and Print"/>
          <xsd:enumeration value="Button to Print"/>
          <xsd:enumeration value="None"/>
        </xsd:restriction>
      </xsd:simpleType>
    </xsd:element>
    <xsd:element name="Externally_x0020_hosted" ma:index="12" nillable="true" ma:displayName="Externally hosted" ma:description="If this form is hosted on a website external to QHEPS please include it here." ma:format="Dropdown" ma:internalName="Externally_x0020_hosted" ma:readOnly="false">
      <xsd:simpleType>
        <xsd:restriction base="dms:Note">
          <xsd:maxLength value="255"/>
        </xsd:restriction>
      </xsd:simpleType>
    </xsd:element>
    <xsd:element name="Publish_x0020_date" ma:index="13" nillable="true" ma:displayName="Publish date" ma:description="mm/yyyy format" ma:internalName="Publish_x0020_date" ma:readOnly="false">
      <xsd:simpleType>
        <xsd:restriction base="dms:Text">
          <xsd:maxLength value="255"/>
        </xsd:restriction>
      </xsd:simpleType>
    </xsd:element>
    <xsd:element name="Review_x0020_date" ma:index="14" nillable="true" ma:displayName="Review date" ma:description="Two years from published date - dd/mm/yyyy format" ma:format="Dropdown" ma:internalName="Review_x0020_date" ma:readOnly="false">
      <xsd:simpleType>
        <xsd:restriction base="dms:Text">
          <xsd:maxLength value="255"/>
        </xsd:restriction>
      </xsd:simpleType>
    </xsd:element>
    <xsd:element name="Form_x0020_sponsor" ma:index="15" nillable="true" ma:displayName="Form Sponsor" ma:description="Position Title, Department, Person in role" ma:format="Dropdown" ma:internalName="Form_x0020_sponsor" ma:readOnly="false">
      <xsd:simpleType>
        <xsd:restriction base="dms:Text">
          <xsd:maxLength value="255"/>
        </xsd:restriction>
      </xsd:simpleType>
    </xsd:element>
    <xsd:element name="Form_x0020_owner" ma:index="16" nillable="true" ma:displayName="Form Owner" ma:description="Position Title, Department, Person in role" ma:format="Dropdown" ma:internalName="Form_x0020_owner" ma:readOnly="false">
      <xsd:simpleType>
        <xsd:restriction base="dms:Text">
          <xsd:maxLength value="255"/>
        </xsd:restriction>
      </xsd:simpleType>
    </xsd:element>
    <xsd:element name="Division" ma:index="17" nillable="true" ma:displayName="Division" ma:format="Dropdown" ma:internalName="Division" ma:readOnly="false">
      <xsd:simpleType>
        <xsd:restriction base="dms:Choice">
          <xsd:enumeration value="QCH"/>
          <xsd:enumeration value="CYCHS"/>
          <xsd:enumeration value="CYMHS"/>
        </xsd:restriction>
      </xsd:simpleType>
    </xsd:element>
    <xsd:element name="WincPrintRef" ma:index="18" nillable="true" ma:displayName="Winc Print Ref" ma:description="Re-order number (if applicable)" ma:format="Dropdown" ma:internalName="WincPrintRef" ma:readOnly="false">
      <xsd:simpleType>
        <xsd:restriction base="dms:Text">
          <xsd:maxLength value="255"/>
        </xsd:restriction>
      </xsd:simpleType>
    </xsd:element>
    <xsd:element name="DowntimeKit" ma:index="19" nillable="true" ma:displayName="Downtime Kit" ma:format="Dropdown" ma:internalName="DowntimeKit" ma:readOnly="false">
      <xsd:simpleType>
        <xsd:restriction base="dms:Choice">
          <xsd:enumeration value="Yes"/>
          <xsd:enumeration value="No"/>
        </xsd:restriction>
      </xsd:simpleType>
    </xsd:element>
    <xsd:element name="OOFRequired" ma:index="20" nillable="true" ma:displayName="OOF Required" ma:description="Is this form for the patient record? (to be scanned into ieMR)" ma:format="Dropdown" ma:internalName="OOFRequired" ma:readOnly="false">
      <xsd:simpleType>
        <xsd:restriction base="dms:Choice">
          <xsd:enumeration value="Yes"/>
          <xsd:enumeration value="No"/>
        </xsd:restriction>
      </xsd:simpleType>
    </xsd:element>
    <xsd:element name="EventSet" ma:index="21" nillable="true" ma:displayName="Event Set" ma:description="Order of Filing Level 1" ma:format="Dropdown" ma:internalName="EventSet" ma:readOnly="false">
      <xsd:simpleType>
        <xsd:restriction base="dms:Choice">
          <xsd:enumeration value="Administrative"/>
          <xsd:enumeration value="Alerts and Adverse Reactions"/>
          <xsd:enumeration value="Assessments"/>
          <xsd:enumeration value="Consents"/>
          <xsd:enumeration value="Correspondence and Referrals"/>
          <xsd:enumeration value="Discharge - Transfers - Deceased Information"/>
          <xsd:enumeration value="Investigations - Reports - Measurements"/>
          <xsd:enumeration value="Legal"/>
          <xsd:enumeration value="Medications and Infusions"/>
          <xsd:enumeration value="Observations - Inputs - Outputs"/>
          <xsd:enumeration value="Pathways - Care Plans - Protocols"/>
          <xsd:enumeration value="Procedures and Operations"/>
          <xsd:enumeration value="Progress Notes"/>
          <xsd:enumeration value="Research"/>
        </xsd:restriction>
      </xsd:simpleType>
    </xsd:element>
    <xsd:element name="EventCode" ma:index="22" nillable="true" ma:displayName="Event Code" ma:format="Dropdown" ma:internalName="EventCode" ma:readOnly="false">
      <xsd:simpleType>
        <xsd:restriction base="dms:Choice">
          <xsd:enumeration value="Administrative"/>
          <xsd:enumeration value="Alerts and Adverse Reactions"/>
          <xsd:enumeration value="Allied Health"/>
          <xsd:enumeration value="Anaesthetic"/>
          <xsd:enumeration value="Care Plans"/>
          <xsd:enumeration value="Clinical Measurements"/>
          <xsd:enumeration value="Clinical Reports"/>
          <xsd:enumeration value="Deceased Information"/>
          <xsd:enumeration value="Discharge Information"/>
          <xsd:enumeration value="Emergency"/>
          <xsd:enumeration value="Infusions"/>
          <xsd:enumeration value="Inpatient"/>
          <xsd:enumeration value="Inputs – Outputs"/>
          <xsd:enumeration value="Inward – Internal"/>
          <xsd:enumeration value="Legal"/>
          <xsd:enumeration value="Medical"/>
          <xsd:enumeration value="Medical Imaging"/>
          <xsd:enumeration value="Medication Charts and Plans"/>
          <xsd:enumeration value="Multidisciplinary"/>
          <xsd:enumeration value="Non-procedural"/>
          <xsd:enumeration value="Nursing – Midwifery"/>
          <xsd:enumeration value="Observations"/>
          <xsd:enumeration value="Outpatient"/>
          <xsd:enumeration value="Outward"/>
          <xsd:enumeration value="Pathology"/>
          <xsd:enumeration value="Pathways"/>
          <xsd:enumeration value="Peri-operative – Procedure"/>
          <xsd:enumeration value="Photos"/>
          <xsd:enumeration value="Procedural"/>
          <xsd:enumeration value="Protocols"/>
          <xsd:enumeration value="Research"/>
          <xsd:enumeration value="Self-Assessment Questionnaires"/>
          <xsd:enumeration value="Transfer Information"/>
          <xsd:enumeration value="Transfusions"/>
        </xsd:restriction>
      </xsd:simpleType>
    </xsd:element>
    <xsd:element name="Service" ma:index="23" nillable="true" ma:displayName="Service" ma:format="Dropdown" ma:internalName="Service" ma:readOnly="false">
      <xsd:simpleType>
        <xsd:restriction base="dms:Choice">
          <xsd:enumeration value="CYCHS Child Health"/>
          <xsd:enumeration value="CYCHS Child Development "/>
          <xsd:enumeration value="CYCHS School Based Health Nurse Service"/>
          <xsd:enumeration value="CYCHS - SW - HH - QLD Hearing Loss Family Support Service"/>
          <xsd:enumeration value="CYCHS - SW - HH - Deadly Ears"/>
          <xsd:enumeration value="CYCHS - SW - HH - Targeted Hearing"/>
          <xsd:enumeration value="CYCHS - SW - HH - Teleaudiology"/>
          <xsd:enumeration value="CYCHS - SW - Navigate Your Health"/>
          <xsd:enumeration value="CYCHS - SW - Primary School Nurse Health Readiness Program"/>
          <xsd:enumeration value="CYCHS - SW - Good Start Program"/>
          <xsd:enumeration value="CYCHS - SW - Ellen Barron"/>
          <xsd:enumeration value="CYMHS "/>
        </xsd:restriction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hidden="true" ma:internalName="MediaServiceAutoTags" ma:readOnly="true">
      <xsd:simpleType>
        <xsd:restriction base="dms:Text"/>
      </xsd:simpleType>
    </xsd:element>
    <xsd:element name="MediaServiceOCR" ma:index="2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14ce-3deb-4bc6-91ba-3517c0a4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9fb34fe0-5483-4456-8c08-600cbc42f7bf}" ma:internalName="TaxCatchAll" ma:showField="CatchAllData" ma:web="4d8c14ce-3deb-4bc6-91ba-3517c0a45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Form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49780-4B12-4AD9-8CD5-79A2D9375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0678B-083B-42B3-9842-A469D641F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742BC-4823-4712-98D0-3038CA843B08}">
  <ds:schemaRefs>
    <ds:schemaRef ds:uri="http://schemas.microsoft.com/office/2006/documentManagement/types"/>
    <ds:schemaRef ds:uri="http://www.w3.org/XML/1998/namespace"/>
    <ds:schemaRef ds:uri="http://purl.org/dc/elements/1.1/"/>
    <ds:schemaRef ds:uri="3e035340-2944-4727-9f74-27603fa6c14a"/>
    <ds:schemaRef ds:uri="db1558a1-2d02-4ace-b3d9-14e29e45885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d8c14ce-3deb-4bc6-91ba-3517c0a4550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C211EF-63E8-45F3-93AA-E062CA5B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558a1-2d02-4ace-b3d9-14e29e458858"/>
    <ds:schemaRef ds:uri="4d8c14ce-3deb-4bc6-91ba-3517c0a45509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Service Referral</vt:lpstr>
    </vt:vector>
  </TitlesOfParts>
  <Company>Queensland Health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Adolescent and Young Adult Fertility Preservation Referral</dc:title>
  <dc:subject>MR 658705 Injury / Trauma Referral</dc:subject>
  <dc:creator>CHQ Child Health Service</dc:creator>
  <cp:keywords>sw1104;1104;fertility;preservation</cp:keywords>
  <dc:description/>
  <cp:lastModifiedBy>Stephen Fraser</cp:lastModifiedBy>
  <cp:revision>2</cp:revision>
  <cp:lastPrinted>2022-05-17T02:03:00Z</cp:lastPrinted>
  <dcterms:created xsi:type="dcterms:W3CDTF">2024-09-04T02:58:00Z</dcterms:created>
  <dcterms:modified xsi:type="dcterms:W3CDTF">2024-09-04T02:58:00Z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0x0101004FB9BB000876A84581312C23D127EEEF</vt:lpwstr>
  </property>
  <property fmtid="{D5CDD505-2E9C-101B-9397-08002B2CF9AE}" pid="3" name="MediaServiceImageTags">
    <vt:lpwstr/>
  </property>
</Properties>
</file>